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AEAA1" w14:textId="0E084E70" w:rsidR="006B70D6" w:rsidRPr="0048742F" w:rsidRDefault="00892149" w:rsidP="004F670A">
      <w:pPr>
        <w:pStyle w:val="berschrift1"/>
        <w:jc w:val="center"/>
        <w:rPr>
          <w:rFonts w:ascii="Arial" w:hAnsi="Arial" w:cs="Arial"/>
        </w:rPr>
      </w:pPr>
      <w:r w:rsidRPr="0048742F">
        <w:rPr>
          <w:rFonts w:ascii="Arial" w:hAnsi="Arial" w:cs="Arial"/>
        </w:rPr>
        <w:t>Muster</w:t>
      </w:r>
      <w:r w:rsidR="004F670A" w:rsidRPr="0048742F">
        <w:rPr>
          <w:rFonts w:ascii="Arial" w:hAnsi="Arial" w:cs="Arial"/>
        </w:rPr>
        <w:br/>
      </w:r>
      <w:r w:rsidR="007E0582">
        <w:rPr>
          <w:rFonts w:ascii="Arial" w:hAnsi="Arial" w:cs="Arial"/>
        </w:rPr>
        <w:t>Grundunterweisung in einer Kirchengemeinde</w:t>
      </w:r>
    </w:p>
    <w:tbl>
      <w:tblPr>
        <w:tblStyle w:val="Tabellenraster"/>
        <w:tblpPr w:leftFromText="141" w:rightFromText="141" w:vertAnchor="page" w:horzAnchor="margin" w:tblpY="3049"/>
        <w:tblW w:w="0" w:type="auto"/>
        <w:tblLook w:val="04A0" w:firstRow="1" w:lastRow="0" w:firstColumn="1" w:lastColumn="0" w:noHBand="0" w:noVBand="1"/>
      </w:tblPr>
      <w:tblGrid>
        <w:gridCol w:w="9062"/>
      </w:tblGrid>
      <w:tr w:rsidR="00B13F82" w:rsidRPr="0048742F" w14:paraId="76C7045F" w14:textId="77777777" w:rsidTr="00B13F82">
        <w:trPr>
          <w:trHeight w:val="567"/>
        </w:trPr>
        <w:tc>
          <w:tcPr>
            <w:tcW w:w="9062" w:type="dxa"/>
          </w:tcPr>
          <w:p w14:paraId="705E8FFE" w14:textId="77777777" w:rsidR="00B13F82" w:rsidRPr="0048742F" w:rsidRDefault="00B13F82" w:rsidP="00B13F82">
            <w:pPr>
              <w:rPr>
                <w:rFonts w:cs="Arial"/>
                <w:sz w:val="24"/>
                <w:szCs w:val="24"/>
              </w:rPr>
            </w:pPr>
            <w:r w:rsidRPr="0048742F">
              <w:rPr>
                <w:rFonts w:cs="Arial"/>
                <w:b/>
                <w:bCs/>
                <w:sz w:val="24"/>
                <w:szCs w:val="24"/>
              </w:rPr>
              <w:t xml:space="preserve">Einrichtung </w:t>
            </w:r>
            <w:r w:rsidRPr="0048742F">
              <w:rPr>
                <w:rFonts w:cs="Arial"/>
                <w:sz w:val="24"/>
                <w:szCs w:val="24"/>
              </w:rPr>
              <w:t>(Name und Anschrift der Einrichtung):</w:t>
            </w:r>
          </w:p>
        </w:tc>
      </w:tr>
      <w:tr w:rsidR="00B13F82" w:rsidRPr="0048742F" w14:paraId="2AFD304C" w14:textId="77777777" w:rsidTr="00B13F82">
        <w:trPr>
          <w:trHeight w:val="567"/>
        </w:trPr>
        <w:tc>
          <w:tcPr>
            <w:tcW w:w="9062" w:type="dxa"/>
          </w:tcPr>
          <w:p w14:paraId="4BFFAF84" w14:textId="77777777" w:rsidR="00B13F82" w:rsidRPr="0048742F" w:rsidRDefault="00B13F82" w:rsidP="00B13F82">
            <w:pPr>
              <w:rPr>
                <w:rFonts w:cs="Arial"/>
                <w:sz w:val="24"/>
                <w:szCs w:val="24"/>
              </w:rPr>
            </w:pPr>
            <w:r w:rsidRPr="0048742F">
              <w:rPr>
                <w:rFonts w:cs="Arial"/>
                <w:b/>
                <w:bCs/>
                <w:sz w:val="24"/>
                <w:szCs w:val="24"/>
              </w:rPr>
              <w:t>ggf. Arbeitsbereich</w:t>
            </w:r>
            <w:r w:rsidRPr="0048742F">
              <w:rPr>
                <w:rFonts w:cs="Arial"/>
                <w:sz w:val="24"/>
                <w:szCs w:val="24"/>
              </w:rPr>
              <w:t>:</w:t>
            </w:r>
          </w:p>
        </w:tc>
      </w:tr>
      <w:tr w:rsidR="00B13F82" w:rsidRPr="0048742F" w14:paraId="08910DD3" w14:textId="77777777" w:rsidTr="00B13F82">
        <w:trPr>
          <w:trHeight w:val="567"/>
        </w:trPr>
        <w:tc>
          <w:tcPr>
            <w:tcW w:w="9062" w:type="dxa"/>
          </w:tcPr>
          <w:p w14:paraId="4E32A92D" w14:textId="77777777" w:rsidR="00B13F82" w:rsidRPr="0048742F" w:rsidRDefault="00B13F82" w:rsidP="00B13F82">
            <w:pPr>
              <w:rPr>
                <w:rFonts w:cs="Arial"/>
                <w:sz w:val="24"/>
                <w:szCs w:val="24"/>
              </w:rPr>
            </w:pPr>
            <w:r w:rsidRPr="0048742F">
              <w:rPr>
                <w:rFonts w:cs="Arial"/>
                <w:b/>
                <w:bCs/>
                <w:sz w:val="24"/>
                <w:szCs w:val="24"/>
              </w:rPr>
              <w:t>Durchgeführt von</w:t>
            </w:r>
            <w:r w:rsidRPr="0048742F">
              <w:rPr>
                <w:rFonts w:cs="Arial"/>
                <w:sz w:val="24"/>
                <w:szCs w:val="24"/>
              </w:rPr>
              <w:t xml:space="preserve"> (Name und Funktion):</w:t>
            </w:r>
          </w:p>
        </w:tc>
      </w:tr>
      <w:tr w:rsidR="00B13F82" w:rsidRPr="0048742F" w14:paraId="12779B4B" w14:textId="77777777" w:rsidTr="00B13F82">
        <w:trPr>
          <w:trHeight w:val="567"/>
        </w:trPr>
        <w:tc>
          <w:tcPr>
            <w:tcW w:w="9062" w:type="dxa"/>
          </w:tcPr>
          <w:p w14:paraId="3FCC0F66" w14:textId="77777777" w:rsidR="00B13F82" w:rsidRPr="0048742F" w:rsidRDefault="00B13F82" w:rsidP="00B13F82">
            <w:pPr>
              <w:rPr>
                <w:rFonts w:cs="Arial"/>
                <w:b/>
                <w:bCs/>
                <w:sz w:val="24"/>
                <w:szCs w:val="24"/>
              </w:rPr>
            </w:pPr>
            <w:r w:rsidRPr="0048742F">
              <w:rPr>
                <w:rFonts w:cs="Arial"/>
                <w:b/>
                <w:bCs/>
                <w:sz w:val="24"/>
                <w:szCs w:val="24"/>
              </w:rPr>
              <w:t>Durchgeführt am:</w:t>
            </w:r>
          </w:p>
        </w:tc>
      </w:tr>
      <w:tr w:rsidR="00B13F82" w:rsidRPr="0048742F" w14:paraId="720C16CD" w14:textId="77777777" w:rsidTr="00B13F82">
        <w:trPr>
          <w:trHeight w:val="567"/>
        </w:trPr>
        <w:tc>
          <w:tcPr>
            <w:tcW w:w="9062" w:type="dxa"/>
          </w:tcPr>
          <w:p w14:paraId="118D3A8E" w14:textId="77777777" w:rsidR="00B13F82" w:rsidRPr="0048742F" w:rsidRDefault="00B13F82" w:rsidP="00B13F82">
            <w:pPr>
              <w:rPr>
                <w:rFonts w:cs="Arial"/>
                <w:sz w:val="24"/>
                <w:szCs w:val="24"/>
              </w:rPr>
            </w:pPr>
            <w:r w:rsidRPr="0048742F">
              <w:rPr>
                <w:rFonts w:cs="Arial"/>
                <w:sz w:val="32"/>
                <w:szCs w:val="32"/>
              </w:rPr>
              <w:t>□</w:t>
            </w:r>
            <w:r w:rsidRPr="0048742F">
              <w:rPr>
                <w:rFonts w:cs="Arial"/>
                <w:sz w:val="24"/>
                <w:szCs w:val="24"/>
              </w:rPr>
              <w:t xml:space="preserve"> Erstunterweisung</w:t>
            </w:r>
          </w:p>
        </w:tc>
      </w:tr>
      <w:tr w:rsidR="00B13F82" w:rsidRPr="0048742F" w14:paraId="55A16439" w14:textId="77777777" w:rsidTr="00B13F82">
        <w:trPr>
          <w:trHeight w:val="567"/>
        </w:trPr>
        <w:tc>
          <w:tcPr>
            <w:tcW w:w="9062" w:type="dxa"/>
          </w:tcPr>
          <w:p w14:paraId="54D39FAC" w14:textId="77777777" w:rsidR="00B13F82" w:rsidRPr="0048742F" w:rsidRDefault="00B13F82" w:rsidP="00B13F82">
            <w:pPr>
              <w:rPr>
                <w:rFonts w:cs="Arial"/>
                <w:sz w:val="24"/>
                <w:szCs w:val="24"/>
              </w:rPr>
            </w:pPr>
            <w:r w:rsidRPr="0048742F">
              <w:rPr>
                <w:rFonts w:cs="Arial"/>
                <w:sz w:val="32"/>
                <w:szCs w:val="32"/>
              </w:rPr>
              <w:t>□</w:t>
            </w:r>
            <w:r w:rsidRPr="0048742F">
              <w:rPr>
                <w:rFonts w:cs="Arial"/>
                <w:sz w:val="24"/>
                <w:szCs w:val="24"/>
              </w:rPr>
              <w:t xml:space="preserve"> Wiederholungsunterweisung</w:t>
            </w:r>
          </w:p>
        </w:tc>
      </w:tr>
      <w:tr w:rsidR="00B13F82" w:rsidRPr="0048742F" w14:paraId="1D19C6BB" w14:textId="77777777" w:rsidTr="00B13F82">
        <w:trPr>
          <w:trHeight w:val="567"/>
        </w:trPr>
        <w:tc>
          <w:tcPr>
            <w:tcW w:w="9062" w:type="dxa"/>
          </w:tcPr>
          <w:p w14:paraId="2B8EB746" w14:textId="77777777" w:rsidR="00B13F82" w:rsidRPr="0048742F" w:rsidRDefault="00B13F82" w:rsidP="00B13F82">
            <w:pPr>
              <w:rPr>
                <w:rFonts w:cs="Arial"/>
                <w:sz w:val="24"/>
                <w:szCs w:val="24"/>
              </w:rPr>
            </w:pPr>
            <w:r w:rsidRPr="0048742F">
              <w:rPr>
                <w:rFonts w:cs="Arial"/>
                <w:sz w:val="32"/>
                <w:szCs w:val="32"/>
              </w:rPr>
              <w:t>□</w:t>
            </w:r>
            <w:r w:rsidRPr="0048742F">
              <w:rPr>
                <w:rFonts w:cs="Arial"/>
                <w:sz w:val="24"/>
                <w:szCs w:val="24"/>
              </w:rPr>
              <w:t xml:space="preserve"> Unterweisung aus besonderem Anlass</w:t>
            </w:r>
          </w:p>
        </w:tc>
      </w:tr>
    </w:tbl>
    <w:p w14:paraId="38728E61" w14:textId="77777777" w:rsidR="006B70D6" w:rsidRPr="0048742F" w:rsidRDefault="006B70D6" w:rsidP="006B70D6">
      <w:pPr>
        <w:rPr>
          <w:rFonts w:cs="Arial"/>
        </w:rPr>
      </w:pPr>
    </w:p>
    <w:p w14:paraId="00D4E2E5" w14:textId="4FF2621F" w:rsidR="00B13F82" w:rsidRPr="005B2457" w:rsidRDefault="00B13F82" w:rsidP="00B13F82">
      <w:pPr>
        <w:pStyle w:val="berschrift2"/>
        <w:rPr>
          <w:rFonts w:cs="Arial"/>
        </w:rPr>
      </w:pPr>
      <w:r w:rsidRPr="005B2457">
        <w:rPr>
          <w:rFonts w:cs="Arial"/>
        </w:rPr>
        <w:t>Ein</w:t>
      </w:r>
      <w:r w:rsidR="000A141B" w:rsidRPr="005B2457">
        <w:rPr>
          <w:rFonts w:cs="Arial"/>
        </w:rPr>
        <w:t>führung</w:t>
      </w:r>
    </w:p>
    <w:p w14:paraId="0D87F9AE" w14:textId="138EC4C3" w:rsidR="00DB7D29" w:rsidRDefault="000A141B" w:rsidP="00DB7D29">
      <w:pPr>
        <w:spacing w:after="0"/>
        <w:rPr>
          <w:rFonts w:cs="Arial"/>
        </w:rPr>
      </w:pPr>
      <w:r>
        <w:rPr>
          <w:rFonts w:cs="Arial"/>
        </w:rPr>
        <w:t xml:space="preserve">Die Grundunterweisung soll Sie als Beschäftigte und Ehrenamtliche über </w:t>
      </w:r>
      <w:r w:rsidR="001A5858">
        <w:rPr>
          <w:rFonts w:cs="Arial"/>
        </w:rPr>
        <w:t>Ansprechpersonen zum Arbeitsschutz und zum</w:t>
      </w:r>
      <w:r>
        <w:rPr>
          <w:rFonts w:cs="Arial"/>
        </w:rPr>
        <w:t xml:space="preserve"> gesetzlichen Unfallversicherungsschutz aufklären sowie zu den Notfallmaßnahmen in unserer Einrichtung informieren.</w:t>
      </w:r>
    </w:p>
    <w:p w14:paraId="3CDBF95F" w14:textId="77777777" w:rsidR="00AF1FE4" w:rsidRDefault="00AF1FE4" w:rsidP="00DB7D29">
      <w:pPr>
        <w:spacing w:after="0"/>
        <w:rPr>
          <w:rFonts w:cs="Arial"/>
        </w:rPr>
      </w:pPr>
    </w:p>
    <w:p w14:paraId="7B5B8CE7" w14:textId="388BBC36" w:rsidR="001A5858" w:rsidRDefault="001A5858" w:rsidP="00DB7D29">
      <w:pPr>
        <w:spacing w:after="0"/>
        <w:rPr>
          <w:rFonts w:cs="Arial"/>
        </w:rPr>
      </w:pPr>
      <w:r>
        <w:rPr>
          <w:rFonts w:cs="Arial"/>
        </w:rPr>
        <w:t>Mögliche Eingangsfragen zur Ersten Hilfe und zum Brandschutz, um ins Gespräch zu kommen: Wissen Sie, wo sich das Erste Hilfe-Material befindet? Wo befinden sich überall Feuerlöscher in der Einrichtung? Wo ist der Sammelplatz für Notfälle?</w:t>
      </w:r>
    </w:p>
    <w:p w14:paraId="232FC4AC" w14:textId="77777777" w:rsidR="001A5858" w:rsidRDefault="001A5858" w:rsidP="00DB7D29">
      <w:pPr>
        <w:spacing w:after="0"/>
        <w:rPr>
          <w:rFonts w:cs="Arial"/>
        </w:rPr>
      </w:pPr>
    </w:p>
    <w:p w14:paraId="50CC0BB7" w14:textId="757106FB" w:rsidR="001A5858" w:rsidRPr="00AF1FE4" w:rsidRDefault="001A5858" w:rsidP="00DB7D29">
      <w:pPr>
        <w:spacing w:after="0"/>
        <w:rPr>
          <w:rFonts w:cs="Arial"/>
        </w:rPr>
      </w:pPr>
      <w:r>
        <w:rPr>
          <w:rFonts w:cs="Arial"/>
        </w:rPr>
        <w:t>Gehen Sie bei der Unterweisung gemeinsam durch das Gebäude, um das Thema Erste Hilfe und Brandschutz zu vertiefen. Alles, was man sieht, prägt sich besser ein.</w:t>
      </w:r>
    </w:p>
    <w:p w14:paraId="44706C14" w14:textId="65AAB271" w:rsidR="006B70D6" w:rsidRPr="0048742F" w:rsidRDefault="006B70D6" w:rsidP="00B13F82">
      <w:pPr>
        <w:pStyle w:val="berschrift1"/>
        <w:rPr>
          <w:rFonts w:ascii="Arial" w:hAnsi="Arial" w:cs="Arial"/>
        </w:rPr>
      </w:pPr>
      <w:r w:rsidRPr="0048742F">
        <w:rPr>
          <w:rFonts w:ascii="Arial" w:hAnsi="Arial" w:cs="Arial"/>
        </w:rPr>
        <w:t>Unterweisungsinhalte</w:t>
      </w:r>
    </w:p>
    <w:p w14:paraId="5C380242" w14:textId="3086819F" w:rsidR="00DB7D29" w:rsidRDefault="0048742F" w:rsidP="0091391C">
      <w:pPr>
        <w:pStyle w:val="berschrift2"/>
      </w:pPr>
      <w:r w:rsidRPr="005B2457">
        <w:t>A</w:t>
      </w:r>
      <w:r w:rsidR="007E0582" w:rsidRPr="005B2457">
        <w:t>nsprechpartner*innen im Arbeits- und Gesundheitsschutz</w:t>
      </w:r>
    </w:p>
    <w:p w14:paraId="50186800" w14:textId="4E286ACE" w:rsidR="0048742F" w:rsidRDefault="00AF1FE4" w:rsidP="004305AC">
      <w:pPr>
        <w:pStyle w:val="Listenabsatz"/>
        <w:numPr>
          <w:ilvl w:val="0"/>
          <w:numId w:val="20"/>
        </w:numPr>
      </w:pPr>
      <w:r>
        <w:t>Für den</w:t>
      </w:r>
      <w:r w:rsidR="007E0582">
        <w:t xml:space="preserve"> Arbeits- und Gesundheitsschutz gibt es in unserer Einrichtung wichtige Ansprechpersonen, die Sie kennen sollten:</w:t>
      </w:r>
    </w:p>
    <w:tbl>
      <w:tblPr>
        <w:tblStyle w:val="Listentabelle3Akzent1"/>
        <w:tblW w:w="0" w:type="auto"/>
        <w:tblLook w:val="04A0" w:firstRow="1" w:lastRow="0" w:firstColumn="1" w:lastColumn="0" w:noHBand="0" w:noVBand="1"/>
      </w:tblPr>
      <w:tblGrid>
        <w:gridCol w:w="4324"/>
        <w:gridCol w:w="4018"/>
      </w:tblGrid>
      <w:tr w:rsidR="007E0582" w:rsidRPr="007E0582" w14:paraId="186F546E" w14:textId="77777777" w:rsidTr="007B63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324" w:type="dxa"/>
          </w:tcPr>
          <w:p w14:paraId="38FD11F5" w14:textId="56D50A95" w:rsidR="007E0582" w:rsidRPr="007E0582" w:rsidRDefault="007E0582" w:rsidP="007E0582">
            <w:pPr>
              <w:rPr>
                <w:b w:val="0"/>
                <w:bCs w:val="0"/>
              </w:rPr>
            </w:pPr>
            <w:r w:rsidRPr="007E0582">
              <w:rPr>
                <w:b w:val="0"/>
                <w:bCs w:val="0"/>
              </w:rPr>
              <w:t>Ansprechpersonen</w:t>
            </w:r>
          </w:p>
        </w:tc>
        <w:tc>
          <w:tcPr>
            <w:tcW w:w="4018" w:type="dxa"/>
          </w:tcPr>
          <w:p w14:paraId="5FA6AE08" w14:textId="06ED1578" w:rsidR="007E0582" w:rsidRPr="007E0582" w:rsidRDefault="007E0582" w:rsidP="007E0582">
            <w:pPr>
              <w:pStyle w:val="Listenabsatz"/>
              <w:ind w:left="0"/>
              <w:cnfStyle w:val="100000000000" w:firstRow="1" w:lastRow="0" w:firstColumn="0" w:lastColumn="0" w:oddVBand="0" w:evenVBand="0" w:oddHBand="0" w:evenHBand="0" w:firstRowFirstColumn="0" w:firstRowLastColumn="0" w:lastRowFirstColumn="0" w:lastRowLastColumn="0"/>
              <w:rPr>
                <w:b w:val="0"/>
                <w:bCs w:val="0"/>
              </w:rPr>
            </w:pPr>
            <w:r w:rsidRPr="007E0582">
              <w:rPr>
                <w:b w:val="0"/>
                <w:bCs w:val="0"/>
              </w:rPr>
              <w:t>Name/Gesundheitszentrum</w:t>
            </w:r>
          </w:p>
        </w:tc>
      </w:tr>
      <w:tr w:rsidR="007E0582" w14:paraId="65466C8D" w14:textId="77777777" w:rsidTr="007B63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4" w:type="dxa"/>
          </w:tcPr>
          <w:p w14:paraId="75E08DC2" w14:textId="77777777" w:rsidR="007E0582" w:rsidRDefault="007E0582" w:rsidP="007E0582">
            <w:pPr>
              <w:rPr>
                <w:b w:val="0"/>
                <w:bCs w:val="0"/>
              </w:rPr>
            </w:pPr>
            <w:r>
              <w:t>Fachkraft für Arbeitssicherheit:</w:t>
            </w:r>
          </w:p>
          <w:p w14:paraId="5D5045B4" w14:textId="63F6D288" w:rsidR="002460AD" w:rsidRDefault="002460AD" w:rsidP="007E0582"/>
        </w:tc>
        <w:tc>
          <w:tcPr>
            <w:tcW w:w="4018" w:type="dxa"/>
          </w:tcPr>
          <w:p w14:paraId="6B8EEDD1" w14:textId="77777777" w:rsidR="007E0582" w:rsidRDefault="007E0582" w:rsidP="007E0582">
            <w:pPr>
              <w:pStyle w:val="Listenabsatz"/>
              <w:ind w:left="0"/>
              <w:cnfStyle w:val="000000100000" w:firstRow="0" w:lastRow="0" w:firstColumn="0" w:lastColumn="0" w:oddVBand="0" w:evenVBand="0" w:oddHBand="1" w:evenHBand="0" w:firstRowFirstColumn="0" w:firstRowLastColumn="0" w:lastRowFirstColumn="0" w:lastRowLastColumn="0"/>
            </w:pPr>
          </w:p>
        </w:tc>
      </w:tr>
      <w:tr w:rsidR="007E0582" w14:paraId="3E45B130" w14:textId="77777777" w:rsidTr="007B6364">
        <w:tc>
          <w:tcPr>
            <w:cnfStyle w:val="001000000000" w:firstRow="0" w:lastRow="0" w:firstColumn="1" w:lastColumn="0" w:oddVBand="0" w:evenVBand="0" w:oddHBand="0" w:evenHBand="0" w:firstRowFirstColumn="0" w:firstRowLastColumn="0" w:lastRowFirstColumn="0" w:lastRowLastColumn="0"/>
            <w:tcW w:w="4324" w:type="dxa"/>
          </w:tcPr>
          <w:p w14:paraId="40D68022" w14:textId="77777777" w:rsidR="007E0582" w:rsidRDefault="007E0582" w:rsidP="007E0582">
            <w:pPr>
              <w:rPr>
                <w:b w:val="0"/>
                <w:bCs w:val="0"/>
              </w:rPr>
            </w:pPr>
            <w:r>
              <w:t>Betriebsarzt/Betriebsärztin:</w:t>
            </w:r>
          </w:p>
          <w:p w14:paraId="0206CC8B" w14:textId="206F6951" w:rsidR="002460AD" w:rsidRDefault="002460AD" w:rsidP="007E0582"/>
        </w:tc>
        <w:tc>
          <w:tcPr>
            <w:tcW w:w="4018" w:type="dxa"/>
          </w:tcPr>
          <w:p w14:paraId="59E19609" w14:textId="77777777" w:rsidR="007E0582" w:rsidRDefault="007E0582" w:rsidP="007E0582">
            <w:pPr>
              <w:pStyle w:val="Listenabsatz"/>
              <w:ind w:left="0"/>
              <w:cnfStyle w:val="000000000000" w:firstRow="0" w:lastRow="0" w:firstColumn="0" w:lastColumn="0" w:oddVBand="0" w:evenVBand="0" w:oddHBand="0" w:evenHBand="0" w:firstRowFirstColumn="0" w:firstRowLastColumn="0" w:lastRowFirstColumn="0" w:lastRowLastColumn="0"/>
            </w:pPr>
          </w:p>
        </w:tc>
      </w:tr>
      <w:tr w:rsidR="007E0582" w14:paraId="0BB8DDC9" w14:textId="77777777" w:rsidTr="007B63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4" w:type="dxa"/>
          </w:tcPr>
          <w:p w14:paraId="12AB47B8" w14:textId="46A0CB7B" w:rsidR="007E0582" w:rsidRDefault="007E0582" w:rsidP="007E0582">
            <w:r>
              <w:t>Ansprechperson für Arbeits- und Gesundheitsschutz (aus KV</w:t>
            </w:r>
            <w:r w:rsidR="00AF1FE4">
              <w:t>/Leitungsgremium</w:t>
            </w:r>
            <w:r>
              <w:t>):</w:t>
            </w:r>
          </w:p>
        </w:tc>
        <w:tc>
          <w:tcPr>
            <w:tcW w:w="4018" w:type="dxa"/>
          </w:tcPr>
          <w:p w14:paraId="4FEB2A0C" w14:textId="77777777" w:rsidR="007E0582" w:rsidRDefault="007E0582" w:rsidP="007E0582">
            <w:pPr>
              <w:pStyle w:val="Listenabsatz"/>
              <w:ind w:left="0"/>
              <w:cnfStyle w:val="000000100000" w:firstRow="0" w:lastRow="0" w:firstColumn="0" w:lastColumn="0" w:oddVBand="0" w:evenVBand="0" w:oddHBand="1" w:evenHBand="0" w:firstRowFirstColumn="0" w:firstRowLastColumn="0" w:lastRowFirstColumn="0" w:lastRowLastColumn="0"/>
            </w:pPr>
          </w:p>
        </w:tc>
      </w:tr>
      <w:tr w:rsidR="007E0582" w14:paraId="01CB106A" w14:textId="77777777" w:rsidTr="007B6364">
        <w:tc>
          <w:tcPr>
            <w:cnfStyle w:val="001000000000" w:firstRow="0" w:lastRow="0" w:firstColumn="1" w:lastColumn="0" w:oddVBand="0" w:evenVBand="0" w:oddHBand="0" w:evenHBand="0" w:firstRowFirstColumn="0" w:firstRowLastColumn="0" w:lastRowFirstColumn="0" w:lastRowLastColumn="0"/>
            <w:tcW w:w="4324" w:type="dxa"/>
          </w:tcPr>
          <w:p w14:paraId="5EB4BBE1" w14:textId="77777777" w:rsidR="007E0582" w:rsidRDefault="007E0582" w:rsidP="007E0582">
            <w:pPr>
              <w:pStyle w:val="Listenabsatz"/>
              <w:ind w:left="0"/>
              <w:rPr>
                <w:b w:val="0"/>
                <w:bCs w:val="0"/>
              </w:rPr>
            </w:pPr>
            <w:r>
              <w:t>Sicherheitsbeauftragte/r:</w:t>
            </w:r>
          </w:p>
          <w:p w14:paraId="4E21302D" w14:textId="6FF1C106" w:rsidR="002460AD" w:rsidRDefault="002460AD" w:rsidP="007E0582">
            <w:pPr>
              <w:pStyle w:val="Listenabsatz"/>
              <w:ind w:left="0"/>
            </w:pPr>
          </w:p>
        </w:tc>
        <w:tc>
          <w:tcPr>
            <w:tcW w:w="4018" w:type="dxa"/>
          </w:tcPr>
          <w:p w14:paraId="6A42051D" w14:textId="77777777" w:rsidR="007E0582" w:rsidRDefault="007E0582" w:rsidP="007E0582">
            <w:pPr>
              <w:pStyle w:val="Listenabsatz"/>
              <w:ind w:left="0"/>
              <w:cnfStyle w:val="000000000000" w:firstRow="0" w:lastRow="0" w:firstColumn="0" w:lastColumn="0" w:oddVBand="0" w:evenVBand="0" w:oddHBand="0" w:evenHBand="0" w:firstRowFirstColumn="0" w:firstRowLastColumn="0" w:lastRowFirstColumn="0" w:lastRowLastColumn="0"/>
            </w:pPr>
          </w:p>
        </w:tc>
      </w:tr>
    </w:tbl>
    <w:p w14:paraId="67677565" w14:textId="77777777" w:rsidR="007E0582" w:rsidRDefault="007E0582" w:rsidP="007E0582">
      <w:pPr>
        <w:pStyle w:val="Listenabsatz"/>
      </w:pPr>
    </w:p>
    <w:p w14:paraId="36912453" w14:textId="6D215FCC" w:rsidR="007E0582" w:rsidRDefault="007E0582" w:rsidP="007E0582">
      <w:pPr>
        <w:pStyle w:val="Listenabsatz"/>
        <w:numPr>
          <w:ilvl w:val="0"/>
          <w:numId w:val="20"/>
        </w:numPr>
      </w:pPr>
      <w:r>
        <w:t xml:space="preserve">Die Namen mit Kontaktdaten sind ausgehängt </w:t>
      </w:r>
      <w:r w:rsidRPr="00D31CE4">
        <w:rPr>
          <w:i/>
          <w:iCs/>
        </w:rPr>
        <w:t>(Ortsangabe)</w:t>
      </w:r>
      <w:r>
        <w:t xml:space="preserve"> bzw. sind im Arbeitsschutzordner/</w:t>
      </w:r>
      <w:r w:rsidR="00D31CE4">
        <w:t xml:space="preserve">bei </w:t>
      </w:r>
      <w:r>
        <w:t xml:space="preserve">Ansprechperson </w:t>
      </w:r>
      <w:r w:rsidRPr="00D31CE4">
        <w:rPr>
          <w:i/>
          <w:iCs/>
        </w:rPr>
        <w:t>(Ortsangabe)</w:t>
      </w:r>
      <w:r>
        <w:t xml:space="preserve"> abgelegt.</w:t>
      </w:r>
    </w:p>
    <w:p w14:paraId="3589EA40" w14:textId="77777777" w:rsidR="001A5858" w:rsidRPr="0048742F" w:rsidRDefault="001A5858" w:rsidP="001A5858"/>
    <w:p w14:paraId="213A7302" w14:textId="12A292BF" w:rsidR="00C3707E" w:rsidRDefault="00AF1FE4" w:rsidP="00E04F04">
      <w:pPr>
        <w:pStyle w:val="berschrift2"/>
        <w:rPr>
          <w:rFonts w:cs="Arial"/>
        </w:rPr>
      </w:pPr>
      <w:r w:rsidRPr="005B2457">
        <w:rPr>
          <w:rFonts w:cs="Arial"/>
        </w:rPr>
        <w:t>Gesetzlicher Unfallversicherungsschutz</w:t>
      </w:r>
    </w:p>
    <w:p w14:paraId="1C1A1807" w14:textId="6AF2FB4D" w:rsidR="0048742F" w:rsidRPr="000A141B" w:rsidRDefault="00AF1FE4" w:rsidP="000A141B">
      <w:r w:rsidRPr="000A141B">
        <w:rPr>
          <w:kern w:val="0"/>
          <w14:ligatures w14:val="none"/>
        </w:rPr>
        <w:t xml:space="preserve">Alle entgeltlich und ehrenamtlich Beschäftigten dieser Kirchengemeinde/Einrichtung sind gegen die Folgen von Arbeitsunfällen und Berufskrankheiten gesetzlich versichert. Versichert sind auch die direkten Wege zwischen Wohnung und Arbeitsstätte. Träger der gesetzlichen Unfallversicherung sind die Berufsgenossenschaften. Für Friedhofsmitarbeitende ist die </w:t>
      </w:r>
      <w:r w:rsidR="00E04178" w:rsidRPr="000A141B">
        <w:rPr>
          <w:kern w:val="0"/>
          <w14:ligatures w14:val="none"/>
        </w:rPr>
        <w:t>Sozialversicherung für Landwirtschaft, Forsten und Gartenbau (</w:t>
      </w:r>
      <w:hyperlink r:id="rId7" w:history="1">
        <w:r w:rsidRPr="000A141B">
          <w:rPr>
            <w:rStyle w:val="Hyperlink"/>
            <w:b/>
            <w:bCs/>
            <w:kern w:val="0"/>
            <w14:ligatures w14:val="none"/>
          </w:rPr>
          <w:t>SVLFG</w:t>
        </w:r>
      </w:hyperlink>
      <w:r w:rsidR="00E04178" w:rsidRPr="000A141B">
        <w:rPr>
          <w:kern w:val="0"/>
          <w14:ligatures w14:val="none"/>
        </w:rPr>
        <w:t xml:space="preserve">) </w:t>
      </w:r>
      <w:r w:rsidRPr="000A141B">
        <w:rPr>
          <w:kern w:val="0"/>
          <w14:ligatures w14:val="none"/>
        </w:rPr>
        <w:t>zuständig, für Mitarbeitende in Kindertagesstätten</w:t>
      </w:r>
      <w:r w:rsidR="00E04178" w:rsidRPr="000A141B">
        <w:rPr>
          <w:kern w:val="0"/>
          <w14:ligatures w14:val="none"/>
        </w:rPr>
        <w:t>, Pflegeeinrichtungen und Beratungsstellen</w:t>
      </w:r>
      <w:r w:rsidRPr="000A141B">
        <w:rPr>
          <w:kern w:val="0"/>
          <w14:ligatures w14:val="none"/>
        </w:rPr>
        <w:t xml:space="preserve"> die </w:t>
      </w:r>
      <w:r w:rsidR="00E04178" w:rsidRPr="000A141B">
        <w:rPr>
          <w:kern w:val="0"/>
          <w14:ligatures w14:val="none"/>
        </w:rPr>
        <w:t>Berufsgenossenschaft für Gesundheitsdienst und Wohlfahrtspflege (</w:t>
      </w:r>
      <w:hyperlink r:id="rId8" w:history="1">
        <w:r w:rsidRPr="000A141B">
          <w:rPr>
            <w:rStyle w:val="Hyperlink"/>
            <w:b/>
            <w:bCs/>
            <w:kern w:val="0"/>
            <w14:ligatures w14:val="none"/>
          </w:rPr>
          <w:t>BGW</w:t>
        </w:r>
      </w:hyperlink>
      <w:r w:rsidR="00E04178" w:rsidRPr="000A141B">
        <w:rPr>
          <w:kern w:val="0"/>
          <w14:ligatures w14:val="none"/>
        </w:rPr>
        <w:t>)</w:t>
      </w:r>
      <w:r w:rsidRPr="000A141B">
        <w:rPr>
          <w:kern w:val="0"/>
          <w14:ligatures w14:val="none"/>
        </w:rPr>
        <w:t xml:space="preserve"> und für alle anderen Mitarbeitenden die </w:t>
      </w:r>
      <w:r w:rsidR="00E04178" w:rsidRPr="000A141B">
        <w:rPr>
          <w:kern w:val="0"/>
          <w14:ligatures w14:val="none"/>
        </w:rPr>
        <w:t>Verwaltungs-Berufsgenossenschaft (</w:t>
      </w:r>
      <w:hyperlink r:id="rId9" w:history="1">
        <w:r w:rsidRPr="000A141B">
          <w:rPr>
            <w:rStyle w:val="Hyperlink"/>
            <w:b/>
            <w:bCs/>
            <w:kern w:val="0"/>
            <w14:ligatures w14:val="none"/>
          </w:rPr>
          <w:t>VBG</w:t>
        </w:r>
      </w:hyperlink>
      <w:r w:rsidR="00E04178" w:rsidRPr="000A141B">
        <w:rPr>
          <w:kern w:val="0"/>
          <w14:ligatures w14:val="none"/>
        </w:rPr>
        <w:t>)</w:t>
      </w:r>
      <w:r w:rsidRPr="000A141B">
        <w:rPr>
          <w:kern w:val="0"/>
          <w14:ligatures w14:val="none"/>
        </w:rPr>
        <w:t>.</w:t>
      </w:r>
    </w:p>
    <w:p w14:paraId="5272C0AA" w14:textId="346697A1" w:rsidR="000A141B" w:rsidRPr="0048742F" w:rsidRDefault="000A141B" w:rsidP="003E2B04">
      <w:pPr>
        <w:pStyle w:val="Listenabsatz"/>
        <w:numPr>
          <w:ilvl w:val="0"/>
          <w:numId w:val="19"/>
        </w:numPr>
        <w:spacing w:after="600" w:line="257" w:lineRule="auto"/>
        <w:ind w:left="714" w:hanging="357"/>
      </w:pPr>
      <w:r>
        <w:t xml:space="preserve">ausführliche Informationen zum gesetzlichen Unfallversicherungsschutz finden Sie im </w:t>
      </w:r>
      <w:hyperlink r:id="rId10" w:history="1">
        <w:r w:rsidRPr="000A141B">
          <w:rPr>
            <w:rStyle w:val="Hyperlink"/>
            <w:b/>
            <w:bCs/>
          </w:rPr>
          <w:t>EFAS-Flyer „Gesetzlicher Unfallversicherungsschutz für Ehrenamtliche in der Kirche</w:t>
        </w:r>
      </w:hyperlink>
    </w:p>
    <w:p w14:paraId="59A224B8" w14:textId="15E34BDA" w:rsidR="0048742F" w:rsidRDefault="003E2B04" w:rsidP="0048742F">
      <w:pPr>
        <w:pStyle w:val="berschrift2"/>
        <w:rPr>
          <w:rFonts w:cs="Arial"/>
        </w:rPr>
      </w:pPr>
      <w:r w:rsidRPr="005B2457">
        <w:rPr>
          <w:rFonts w:cs="Arial"/>
          <w:noProof/>
        </w:rPr>
        <w:drawing>
          <wp:anchor distT="0" distB="0" distL="114300" distR="114300" simplePos="0" relativeHeight="251658240" behindDoc="0" locked="0" layoutInCell="1" allowOverlap="1" wp14:anchorId="391F13DB" wp14:editId="47821B2D">
            <wp:simplePos x="0" y="0"/>
            <wp:positionH relativeFrom="column">
              <wp:posOffset>4952365</wp:posOffset>
            </wp:positionH>
            <wp:positionV relativeFrom="paragraph">
              <wp:posOffset>6350</wp:posOffset>
            </wp:positionV>
            <wp:extent cx="720000" cy="720000"/>
            <wp:effectExtent l="0" t="0" r="4445" b="4445"/>
            <wp:wrapSquare wrapText="bothSides"/>
            <wp:docPr id="12185408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5408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00E04178" w:rsidRPr="005B2457">
        <w:rPr>
          <w:rFonts w:cs="Arial"/>
        </w:rPr>
        <w:t>Erste Hilfe</w:t>
      </w:r>
    </w:p>
    <w:p w14:paraId="78CE1471" w14:textId="7AF14B51" w:rsidR="00E04178" w:rsidRPr="00E04178" w:rsidRDefault="00E04178" w:rsidP="00E04178">
      <w:pPr>
        <w:numPr>
          <w:ilvl w:val="0"/>
          <w:numId w:val="21"/>
        </w:numPr>
        <w:spacing w:line="256" w:lineRule="auto"/>
        <w:jc w:val="both"/>
        <w:rPr>
          <w:rFonts w:asciiTheme="minorHAnsi" w:hAnsiTheme="minorHAnsi"/>
        </w:rPr>
      </w:pPr>
      <w:r>
        <w:t xml:space="preserve">Informieren Sie sich zum </w:t>
      </w:r>
      <w:hyperlink r:id="rId12" w:history="1">
        <w:r>
          <w:rPr>
            <w:rStyle w:val="Hyperlink"/>
            <w:b/>
            <w:bCs/>
          </w:rPr>
          <w:t>Verhalten bei Unfällen</w:t>
        </w:r>
      </w:hyperlink>
      <w:r>
        <w:t xml:space="preserve"> über die Aushänge – zum Beispiel Aushang „Notfall-Rufnummern“. Jeder Mensch hat die Pflicht, Erste Hilfe zu leisten! Schnelles Handeln ist wichtig!</w:t>
      </w:r>
    </w:p>
    <w:p w14:paraId="1B559D1F" w14:textId="59CDBBA3" w:rsidR="00E04178" w:rsidRDefault="00E04178" w:rsidP="00E04178">
      <w:pPr>
        <w:numPr>
          <w:ilvl w:val="0"/>
          <w:numId w:val="21"/>
        </w:numPr>
        <w:spacing w:line="256" w:lineRule="auto"/>
        <w:jc w:val="both"/>
        <w:rPr>
          <w:rFonts w:asciiTheme="minorHAnsi" w:hAnsiTheme="minorHAnsi"/>
        </w:rPr>
      </w:pPr>
      <w:r>
        <w:t>Die Notfall-Rufnummern finden Sie (Ortsangabe).</w:t>
      </w:r>
    </w:p>
    <w:p w14:paraId="14F31F8D" w14:textId="77777777" w:rsidR="00E04178" w:rsidRDefault="00E04178" w:rsidP="00E04178">
      <w:pPr>
        <w:numPr>
          <w:ilvl w:val="0"/>
          <w:numId w:val="21"/>
        </w:numPr>
        <w:spacing w:line="256" w:lineRule="auto"/>
        <w:jc w:val="both"/>
      </w:pPr>
      <w:r>
        <w:t xml:space="preserve">Beim </w:t>
      </w:r>
      <w:r>
        <w:rPr>
          <w:b/>
          <w:bCs/>
        </w:rPr>
        <w:t>Leisten von Erster Hilfe</w:t>
      </w:r>
      <w:r>
        <w:t xml:space="preserve"> gilt:</w:t>
      </w:r>
    </w:p>
    <w:p w14:paraId="4E0E184C" w14:textId="77777777" w:rsidR="00E04178" w:rsidRDefault="00E04178" w:rsidP="00E04178">
      <w:pPr>
        <w:numPr>
          <w:ilvl w:val="0"/>
          <w:numId w:val="22"/>
        </w:numPr>
        <w:spacing w:line="256" w:lineRule="auto"/>
        <w:jc w:val="both"/>
      </w:pPr>
      <w:r>
        <w:t>Helfen Sie nach bestem Wissen und Gewissen.</w:t>
      </w:r>
    </w:p>
    <w:p w14:paraId="0DC6FEAB" w14:textId="77777777" w:rsidR="00E04178" w:rsidRDefault="00E04178" w:rsidP="00E04178">
      <w:pPr>
        <w:numPr>
          <w:ilvl w:val="0"/>
          <w:numId w:val="22"/>
        </w:numPr>
        <w:spacing w:line="256" w:lineRule="auto"/>
        <w:jc w:val="both"/>
      </w:pPr>
      <w:r>
        <w:t>Wenn Sie helfen, sind Sie für Fehler nicht haftbar.</w:t>
      </w:r>
    </w:p>
    <w:p w14:paraId="26249E8B" w14:textId="77777777" w:rsidR="00E04178" w:rsidRDefault="00E04178" w:rsidP="00E04178">
      <w:pPr>
        <w:jc w:val="both"/>
      </w:pPr>
      <w:r>
        <w:t>Wer hilft, ist gesetzlich unfallversichert.</w:t>
      </w:r>
    </w:p>
    <w:p w14:paraId="6F2021F1" w14:textId="77777777" w:rsidR="007B6364" w:rsidRPr="0048742F" w:rsidRDefault="00E04178" w:rsidP="00E04178">
      <w:r>
        <w:t xml:space="preserve">Als </w:t>
      </w:r>
      <w:r w:rsidRPr="007B6364">
        <w:rPr>
          <w:b/>
          <w:bCs/>
        </w:rPr>
        <w:t>betriebliche Ersthelfer/in</w:t>
      </w:r>
      <w:r w:rsidR="007B6364">
        <w:t xml:space="preserve"> sind benannt:</w:t>
      </w:r>
    </w:p>
    <w:tbl>
      <w:tblPr>
        <w:tblStyle w:val="Listentabelle3Akzent6"/>
        <w:tblW w:w="0" w:type="auto"/>
        <w:tblLook w:val="04A0" w:firstRow="1" w:lastRow="0" w:firstColumn="1" w:lastColumn="0" w:noHBand="0" w:noVBand="1"/>
      </w:tblPr>
      <w:tblGrid>
        <w:gridCol w:w="4531"/>
        <w:gridCol w:w="4531"/>
      </w:tblGrid>
      <w:tr w:rsidR="007B6364" w14:paraId="5A32B7EA" w14:textId="77777777" w:rsidTr="007B63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31" w:type="dxa"/>
          </w:tcPr>
          <w:p w14:paraId="7AECFC59" w14:textId="5195297D" w:rsidR="007B6364" w:rsidRDefault="007B6364" w:rsidP="00E04178">
            <w:r>
              <w:t>Name Ersthelfer/in</w:t>
            </w:r>
          </w:p>
        </w:tc>
        <w:tc>
          <w:tcPr>
            <w:tcW w:w="4531" w:type="dxa"/>
          </w:tcPr>
          <w:p w14:paraId="7099DFFC" w14:textId="130E132B" w:rsidR="007B6364" w:rsidRDefault="007B6364" w:rsidP="00E04178">
            <w:pPr>
              <w:cnfStyle w:val="100000000000" w:firstRow="1" w:lastRow="0" w:firstColumn="0" w:lastColumn="0" w:oddVBand="0" w:evenVBand="0" w:oddHBand="0" w:evenHBand="0" w:firstRowFirstColumn="0" w:firstRowLastColumn="0" w:lastRowFirstColumn="0" w:lastRowLastColumn="0"/>
            </w:pPr>
            <w:r>
              <w:t>Einsatzort</w:t>
            </w:r>
          </w:p>
        </w:tc>
      </w:tr>
      <w:tr w:rsidR="007B6364" w14:paraId="75F17F17" w14:textId="77777777" w:rsidTr="007B63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3614140" w14:textId="77777777" w:rsidR="007B6364" w:rsidRDefault="007B6364" w:rsidP="00E04178">
            <w:pPr>
              <w:rPr>
                <w:b w:val="0"/>
                <w:bCs w:val="0"/>
              </w:rPr>
            </w:pPr>
          </w:p>
          <w:p w14:paraId="66C65F1A" w14:textId="77777777" w:rsidR="002460AD" w:rsidRDefault="002460AD" w:rsidP="00E04178"/>
        </w:tc>
        <w:tc>
          <w:tcPr>
            <w:tcW w:w="4531" w:type="dxa"/>
          </w:tcPr>
          <w:p w14:paraId="633B5324" w14:textId="77777777" w:rsidR="007B6364" w:rsidRDefault="007B6364" w:rsidP="00E04178">
            <w:pPr>
              <w:cnfStyle w:val="000000100000" w:firstRow="0" w:lastRow="0" w:firstColumn="0" w:lastColumn="0" w:oddVBand="0" w:evenVBand="0" w:oddHBand="1" w:evenHBand="0" w:firstRowFirstColumn="0" w:firstRowLastColumn="0" w:lastRowFirstColumn="0" w:lastRowLastColumn="0"/>
            </w:pPr>
          </w:p>
        </w:tc>
      </w:tr>
      <w:tr w:rsidR="007B6364" w14:paraId="1463D510" w14:textId="77777777" w:rsidTr="007B6364">
        <w:tc>
          <w:tcPr>
            <w:cnfStyle w:val="001000000000" w:firstRow="0" w:lastRow="0" w:firstColumn="1" w:lastColumn="0" w:oddVBand="0" w:evenVBand="0" w:oddHBand="0" w:evenHBand="0" w:firstRowFirstColumn="0" w:firstRowLastColumn="0" w:lastRowFirstColumn="0" w:lastRowLastColumn="0"/>
            <w:tcW w:w="4531" w:type="dxa"/>
          </w:tcPr>
          <w:p w14:paraId="676AFBA6" w14:textId="77777777" w:rsidR="007B6364" w:rsidRDefault="007B6364" w:rsidP="00E04178">
            <w:pPr>
              <w:rPr>
                <w:b w:val="0"/>
                <w:bCs w:val="0"/>
              </w:rPr>
            </w:pPr>
          </w:p>
          <w:p w14:paraId="4CA58E97" w14:textId="77777777" w:rsidR="002460AD" w:rsidRDefault="002460AD" w:rsidP="00E04178"/>
        </w:tc>
        <w:tc>
          <w:tcPr>
            <w:tcW w:w="4531" w:type="dxa"/>
          </w:tcPr>
          <w:p w14:paraId="065C0CCD" w14:textId="77777777" w:rsidR="007B6364" w:rsidRDefault="007B6364" w:rsidP="00E04178">
            <w:pPr>
              <w:cnfStyle w:val="000000000000" w:firstRow="0" w:lastRow="0" w:firstColumn="0" w:lastColumn="0" w:oddVBand="0" w:evenVBand="0" w:oddHBand="0" w:evenHBand="0" w:firstRowFirstColumn="0" w:firstRowLastColumn="0" w:lastRowFirstColumn="0" w:lastRowLastColumn="0"/>
            </w:pPr>
          </w:p>
        </w:tc>
      </w:tr>
      <w:tr w:rsidR="007B6364" w14:paraId="22C9CED5" w14:textId="77777777" w:rsidTr="007B63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9F80555" w14:textId="77777777" w:rsidR="007B6364" w:rsidRDefault="007B6364" w:rsidP="00E04178">
            <w:pPr>
              <w:rPr>
                <w:b w:val="0"/>
                <w:bCs w:val="0"/>
              </w:rPr>
            </w:pPr>
          </w:p>
          <w:p w14:paraId="54F19051" w14:textId="77777777" w:rsidR="002460AD" w:rsidRDefault="002460AD" w:rsidP="00E04178"/>
        </w:tc>
        <w:tc>
          <w:tcPr>
            <w:tcW w:w="4531" w:type="dxa"/>
          </w:tcPr>
          <w:p w14:paraId="523A5488" w14:textId="77777777" w:rsidR="007B6364" w:rsidRDefault="007B6364" w:rsidP="00E04178">
            <w:pPr>
              <w:cnfStyle w:val="000000100000" w:firstRow="0" w:lastRow="0" w:firstColumn="0" w:lastColumn="0" w:oddVBand="0" w:evenVBand="0" w:oddHBand="1" w:evenHBand="0" w:firstRowFirstColumn="0" w:firstRowLastColumn="0" w:lastRowFirstColumn="0" w:lastRowLastColumn="0"/>
            </w:pPr>
          </w:p>
        </w:tc>
      </w:tr>
    </w:tbl>
    <w:p w14:paraId="3DF21E35" w14:textId="55EC8E68" w:rsidR="0048742F" w:rsidRDefault="0048742F" w:rsidP="00E04178"/>
    <w:p w14:paraId="095BCBC9" w14:textId="3F4595F9" w:rsidR="007B6364" w:rsidRDefault="007B6364" w:rsidP="00E04178">
      <w:r>
        <w:t xml:space="preserve">Das </w:t>
      </w:r>
      <w:r w:rsidRPr="007B6364">
        <w:rPr>
          <w:b/>
          <w:bCs/>
        </w:rPr>
        <w:t>Erste-Hilfe-Material</w:t>
      </w:r>
      <w:r>
        <w:t xml:space="preserve"> </w:t>
      </w:r>
      <w:r w:rsidR="002460AD">
        <w:t xml:space="preserve">(Verbandkasten) </w:t>
      </w:r>
      <w:r>
        <w:t>finden Sie hier:</w:t>
      </w:r>
    </w:p>
    <w:tbl>
      <w:tblPr>
        <w:tblStyle w:val="Listentabelle3Akzent6"/>
        <w:tblW w:w="0" w:type="auto"/>
        <w:tblLook w:val="04A0" w:firstRow="1" w:lastRow="0" w:firstColumn="1" w:lastColumn="0" w:noHBand="0" w:noVBand="1"/>
      </w:tblPr>
      <w:tblGrid>
        <w:gridCol w:w="4531"/>
        <w:gridCol w:w="4531"/>
      </w:tblGrid>
      <w:tr w:rsidR="007B6364" w14:paraId="2D3A5691" w14:textId="77777777" w:rsidTr="007B63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31" w:type="dxa"/>
          </w:tcPr>
          <w:p w14:paraId="2C13A1FB" w14:textId="79622B50" w:rsidR="007B6364" w:rsidRDefault="007B6364" w:rsidP="00E04178">
            <w:r>
              <w:t>Art des Erste-Hilfe-Materials</w:t>
            </w:r>
          </w:p>
        </w:tc>
        <w:tc>
          <w:tcPr>
            <w:tcW w:w="4531" w:type="dxa"/>
          </w:tcPr>
          <w:p w14:paraId="0839D202" w14:textId="46E0E4F6" w:rsidR="007B6364" w:rsidRDefault="007B6364" w:rsidP="00E04178">
            <w:pPr>
              <w:cnfStyle w:val="100000000000" w:firstRow="1" w:lastRow="0" w:firstColumn="0" w:lastColumn="0" w:oddVBand="0" w:evenVBand="0" w:oddHBand="0" w:evenHBand="0" w:firstRowFirstColumn="0" w:firstRowLastColumn="0" w:lastRowFirstColumn="0" w:lastRowLastColumn="0"/>
            </w:pPr>
            <w:r>
              <w:t>Ortsangabe</w:t>
            </w:r>
          </w:p>
        </w:tc>
      </w:tr>
      <w:tr w:rsidR="007B6364" w14:paraId="7B550012" w14:textId="77777777" w:rsidTr="007B63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744F09F" w14:textId="77777777" w:rsidR="007B6364" w:rsidRDefault="007B6364" w:rsidP="00E04178">
            <w:pPr>
              <w:rPr>
                <w:b w:val="0"/>
                <w:bCs w:val="0"/>
              </w:rPr>
            </w:pPr>
          </w:p>
          <w:p w14:paraId="3217C93A" w14:textId="77777777" w:rsidR="002460AD" w:rsidRDefault="002460AD" w:rsidP="00E04178"/>
        </w:tc>
        <w:tc>
          <w:tcPr>
            <w:tcW w:w="4531" w:type="dxa"/>
          </w:tcPr>
          <w:p w14:paraId="558F73A9" w14:textId="507C79F5" w:rsidR="007B6364" w:rsidRDefault="007B6364" w:rsidP="00E04178">
            <w:pPr>
              <w:cnfStyle w:val="000000100000" w:firstRow="0" w:lastRow="0" w:firstColumn="0" w:lastColumn="0" w:oddVBand="0" w:evenVBand="0" w:oddHBand="1" w:evenHBand="0" w:firstRowFirstColumn="0" w:firstRowLastColumn="0" w:lastRowFirstColumn="0" w:lastRowLastColumn="0"/>
            </w:pPr>
          </w:p>
        </w:tc>
      </w:tr>
      <w:tr w:rsidR="007B6364" w14:paraId="443260CF" w14:textId="77777777" w:rsidTr="007B6364">
        <w:tc>
          <w:tcPr>
            <w:cnfStyle w:val="001000000000" w:firstRow="0" w:lastRow="0" w:firstColumn="1" w:lastColumn="0" w:oddVBand="0" w:evenVBand="0" w:oddHBand="0" w:evenHBand="0" w:firstRowFirstColumn="0" w:firstRowLastColumn="0" w:lastRowFirstColumn="0" w:lastRowLastColumn="0"/>
            <w:tcW w:w="4531" w:type="dxa"/>
          </w:tcPr>
          <w:p w14:paraId="7643CE48" w14:textId="77777777" w:rsidR="007B6364" w:rsidRDefault="007B6364" w:rsidP="00E04178">
            <w:pPr>
              <w:rPr>
                <w:b w:val="0"/>
                <w:bCs w:val="0"/>
              </w:rPr>
            </w:pPr>
          </w:p>
          <w:p w14:paraId="06F09F0A" w14:textId="77777777" w:rsidR="002460AD" w:rsidRDefault="002460AD" w:rsidP="00E04178"/>
        </w:tc>
        <w:tc>
          <w:tcPr>
            <w:tcW w:w="4531" w:type="dxa"/>
          </w:tcPr>
          <w:p w14:paraId="5811F6B5" w14:textId="77777777" w:rsidR="007B6364" w:rsidRDefault="007B6364" w:rsidP="00E04178">
            <w:pPr>
              <w:cnfStyle w:val="000000000000" w:firstRow="0" w:lastRow="0" w:firstColumn="0" w:lastColumn="0" w:oddVBand="0" w:evenVBand="0" w:oddHBand="0" w:evenHBand="0" w:firstRowFirstColumn="0" w:firstRowLastColumn="0" w:lastRowFirstColumn="0" w:lastRowLastColumn="0"/>
            </w:pPr>
          </w:p>
        </w:tc>
      </w:tr>
    </w:tbl>
    <w:p w14:paraId="245AA27E" w14:textId="77777777" w:rsidR="007B6364" w:rsidRDefault="007B6364" w:rsidP="00E04178"/>
    <w:p w14:paraId="4C96B2D0" w14:textId="77777777" w:rsidR="005B2457" w:rsidRPr="005B2457" w:rsidRDefault="005B2457" w:rsidP="007B6364">
      <w:pPr>
        <w:numPr>
          <w:ilvl w:val="0"/>
          <w:numId w:val="21"/>
        </w:numPr>
        <w:spacing w:line="256" w:lineRule="auto"/>
        <w:jc w:val="both"/>
        <w:rPr>
          <w:rFonts w:asciiTheme="minorHAnsi" w:hAnsiTheme="minorHAnsi"/>
        </w:rPr>
      </w:pPr>
    </w:p>
    <w:p w14:paraId="64F3FE3F" w14:textId="3F201371" w:rsidR="001A5858" w:rsidRPr="001A5858" w:rsidRDefault="007B6364" w:rsidP="007B6364">
      <w:pPr>
        <w:numPr>
          <w:ilvl w:val="0"/>
          <w:numId w:val="21"/>
        </w:numPr>
        <w:spacing w:line="256" w:lineRule="auto"/>
        <w:jc w:val="both"/>
        <w:rPr>
          <w:rFonts w:asciiTheme="minorHAnsi" w:hAnsiTheme="minorHAnsi"/>
        </w:rPr>
      </w:pPr>
      <w:r>
        <w:t xml:space="preserve">Dokumentieren Sie alle Verletzungen und Erste-Hilfe-Leistungen. Hierfür nutzen wir einen </w:t>
      </w:r>
      <w:hyperlink r:id="rId13" w:history="1">
        <w:r>
          <w:rPr>
            <w:rStyle w:val="Hyperlink"/>
            <w:b/>
            <w:bCs/>
          </w:rPr>
          <w:t>Abreißblock (Verbandbuch)</w:t>
        </w:r>
      </w:hyperlink>
      <w:r>
        <w:t>, der sich in den Verbandkästen befindet. Bitte füllen Sie ein Formular aus und leiten Sie diesen an Herrn/Frau</w:t>
      </w:r>
    </w:p>
    <w:p w14:paraId="092370E5" w14:textId="30738DA9" w:rsidR="00D31CE4" w:rsidRPr="00D31CE4" w:rsidRDefault="007B6364" w:rsidP="007B6364">
      <w:pPr>
        <w:numPr>
          <w:ilvl w:val="0"/>
          <w:numId w:val="21"/>
        </w:numPr>
        <w:spacing w:line="256" w:lineRule="auto"/>
        <w:jc w:val="both"/>
        <w:rPr>
          <w:rFonts w:asciiTheme="minorHAnsi" w:hAnsiTheme="minorHAnsi"/>
        </w:rPr>
      </w:pPr>
      <w:r>
        <w:t>_____________________________</w:t>
      </w:r>
      <w:r w:rsidR="001A5858">
        <w:t>_______________________________________</w:t>
      </w:r>
      <w:r>
        <w:t>weite</w:t>
      </w:r>
      <w:r w:rsidR="00D31CE4">
        <w:t>r.</w:t>
      </w:r>
    </w:p>
    <w:p w14:paraId="0D708151" w14:textId="04FD6BF6" w:rsidR="007B6364" w:rsidRPr="007B6364" w:rsidRDefault="007B6364" w:rsidP="007B6364">
      <w:pPr>
        <w:numPr>
          <w:ilvl w:val="0"/>
          <w:numId w:val="21"/>
        </w:numPr>
        <w:spacing w:line="256" w:lineRule="auto"/>
        <w:jc w:val="both"/>
        <w:rPr>
          <w:rFonts w:asciiTheme="minorHAnsi" w:hAnsiTheme="minorHAnsi"/>
        </w:rPr>
      </w:pPr>
      <w:r>
        <w:t>Dies gilt als Nachweis von Verletzungen als Folge von Arbeitsunfällen.</w:t>
      </w:r>
    </w:p>
    <w:p w14:paraId="632610E1" w14:textId="501C54DD" w:rsidR="007B6364" w:rsidRDefault="007B6364" w:rsidP="00E04178">
      <w:pPr>
        <w:rPr>
          <w:kern w:val="0"/>
          <w14:ligatures w14:val="none"/>
        </w:rPr>
      </w:pPr>
      <w:r>
        <w:rPr>
          <w:kern w:val="0"/>
          <w14:ligatures w14:val="none"/>
        </w:rPr>
        <w:t xml:space="preserve">Nach behandlungsbedürftigen Verletzungen sollte möglichst ein </w:t>
      </w:r>
      <w:r>
        <w:rPr>
          <w:b/>
          <w:bCs/>
          <w:kern w:val="0"/>
          <w14:ligatures w14:val="none"/>
        </w:rPr>
        <w:t>Durchgangsarzt bzw. eine Durchgangsärztin</w:t>
      </w:r>
      <w:r>
        <w:rPr>
          <w:kern w:val="0"/>
          <w14:ligatures w14:val="none"/>
        </w:rPr>
        <w:t xml:space="preserve"> aufgesucht werden. Die nächste Praxis hierfür ist:</w:t>
      </w:r>
    </w:p>
    <w:p w14:paraId="121627A1" w14:textId="4A195C46" w:rsidR="007B6364" w:rsidRDefault="002460AD" w:rsidP="003E2B04">
      <w:pPr>
        <w:spacing w:after="600"/>
        <w:rPr>
          <w:i/>
          <w:iCs/>
          <w:kern w:val="0"/>
          <w14:ligatures w14:val="none"/>
        </w:rPr>
      </w:pPr>
      <w:r>
        <w:rPr>
          <w:i/>
          <w:iCs/>
          <w:kern w:val="0"/>
          <w14:ligatures w14:val="none"/>
        </w:rPr>
        <w:t>_________________________________________________________________________</w:t>
      </w:r>
      <w:r w:rsidR="007B6364" w:rsidRPr="007B6364">
        <w:rPr>
          <w:i/>
          <w:iCs/>
          <w:kern w:val="0"/>
          <w14:ligatures w14:val="none"/>
        </w:rPr>
        <w:t>Adresse der Durchgangsarztpraxis eintragen</w:t>
      </w:r>
    </w:p>
    <w:p w14:paraId="7C6420D3" w14:textId="1EC861B0" w:rsidR="009E2C63" w:rsidRPr="009E2C63" w:rsidRDefault="009E2C63" w:rsidP="009E2C63">
      <w:pPr>
        <w:pStyle w:val="berschrift2"/>
        <w:rPr>
          <w:rFonts w:cs="Arial"/>
        </w:rPr>
      </w:pPr>
      <w:r>
        <w:rPr>
          <w:noProof/>
        </w:rPr>
        <w:drawing>
          <wp:anchor distT="0" distB="0" distL="114300" distR="114300" simplePos="0" relativeHeight="251659264" behindDoc="0" locked="0" layoutInCell="1" allowOverlap="1" wp14:anchorId="4CC3269B" wp14:editId="30D44AAD">
            <wp:simplePos x="0" y="0"/>
            <wp:positionH relativeFrom="margin">
              <wp:align>right</wp:align>
            </wp:positionH>
            <wp:positionV relativeFrom="paragraph">
              <wp:posOffset>6985</wp:posOffset>
            </wp:positionV>
            <wp:extent cx="720000" cy="720000"/>
            <wp:effectExtent l="0" t="0" r="4445" b="4445"/>
            <wp:wrapSquare wrapText="bothSides"/>
            <wp:docPr id="5020270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rPr>
        <w:t>Präventiver Brandschutz</w:t>
      </w:r>
      <w:r w:rsidRPr="009E2C63">
        <w:t xml:space="preserve"> </w:t>
      </w:r>
    </w:p>
    <w:p w14:paraId="6D13DB13" w14:textId="598AF93D" w:rsidR="009E2C63" w:rsidRPr="009E2C63" w:rsidRDefault="009E2C63" w:rsidP="009E2C63">
      <w:pPr>
        <w:numPr>
          <w:ilvl w:val="0"/>
          <w:numId w:val="2"/>
        </w:numPr>
        <w:jc w:val="both"/>
        <w:rPr>
          <w:rFonts w:asciiTheme="minorHAnsi" w:hAnsiTheme="minorHAnsi"/>
        </w:rPr>
      </w:pPr>
      <w:r w:rsidRPr="009E2C63">
        <w:rPr>
          <w:rFonts w:asciiTheme="minorHAnsi" w:hAnsiTheme="minorHAnsi"/>
          <w:b/>
          <w:bCs/>
        </w:rPr>
        <w:t>Präventiv</w:t>
      </w:r>
      <w:r w:rsidRPr="009E2C63">
        <w:rPr>
          <w:rFonts w:asciiTheme="minorHAnsi" w:hAnsiTheme="minorHAnsi"/>
        </w:rPr>
        <w:t xml:space="preserve"> ist insbesondere Folgendes zu beachten:</w:t>
      </w:r>
    </w:p>
    <w:p w14:paraId="2DC85E37" w14:textId="758FE9B3" w:rsidR="009E2C63" w:rsidRPr="009E2C63" w:rsidRDefault="009E2C63" w:rsidP="003E2B04">
      <w:pPr>
        <w:numPr>
          <w:ilvl w:val="0"/>
          <w:numId w:val="10"/>
        </w:numPr>
        <w:spacing w:after="120"/>
        <w:jc w:val="both"/>
        <w:rPr>
          <w:rFonts w:asciiTheme="minorHAnsi" w:hAnsiTheme="minorHAnsi"/>
        </w:rPr>
      </w:pPr>
      <w:r w:rsidRPr="009E2C63">
        <w:rPr>
          <w:rFonts w:asciiTheme="minorHAnsi" w:hAnsiTheme="minorHAnsi"/>
        </w:rPr>
        <w:t>Es besteht ein generelles Rauchverbot innerhalb der kirchlichen Gebäude.</w:t>
      </w:r>
    </w:p>
    <w:p w14:paraId="7AD336A0" w14:textId="67A7788B" w:rsidR="009E2C63" w:rsidRPr="009E2C63" w:rsidRDefault="009E2C63" w:rsidP="003E2B04">
      <w:pPr>
        <w:numPr>
          <w:ilvl w:val="0"/>
          <w:numId w:val="10"/>
        </w:numPr>
        <w:spacing w:after="120"/>
        <w:jc w:val="both"/>
        <w:rPr>
          <w:rFonts w:asciiTheme="minorHAnsi" w:hAnsiTheme="minorHAnsi"/>
        </w:rPr>
      </w:pPr>
      <w:r w:rsidRPr="009E2C63">
        <w:rPr>
          <w:rFonts w:asciiTheme="minorHAnsi" w:hAnsiTheme="minorHAnsi"/>
        </w:rPr>
        <w:t>Kerzen dürfen nur in Anwesenheit von Erwachsenen angezündet werden und sind beim Verlassen des Raumes zu löschen.</w:t>
      </w:r>
    </w:p>
    <w:p w14:paraId="13E37F61" w14:textId="47298FD0" w:rsidR="009E2C63" w:rsidRPr="009E2C63" w:rsidRDefault="009E2C63" w:rsidP="003E2B04">
      <w:pPr>
        <w:numPr>
          <w:ilvl w:val="0"/>
          <w:numId w:val="10"/>
        </w:numPr>
        <w:spacing w:after="120"/>
        <w:jc w:val="both"/>
        <w:rPr>
          <w:rFonts w:asciiTheme="minorHAnsi" w:hAnsiTheme="minorHAnsi"/>
        </w:rPr>
      </w:pPr>
      <w:r w:rsidRPr="009E2C63">
        <w:rPr>
          <w:rFonts w:asciiTheme="minorHAnsi" w:hAnsiTheme="minorHAnsi"/>
        </w:rPr>
        <w:t>Im Heizungsraum dürfen keine leicht entzündlichen und/oder brennbare</w:t>
      </w:r>
      <w:r>
        <w:rPr>
          <w:rFonts w:asciiTheme="minorHAnsi" w:hAnsiTheme="minorHAnsi"/>
        </w:rPr>
        <w:t>n</w:t>
      </w:r>
      <w:r w:rsidRPr="009E2C63">
        <w:rPr>
          <w:rFonts w:asciiTheme="minorHAnsi" w:hAnsiTheme="minorHAnsi"/>
        </w:rPr>
        <w:t xml:space="preserve"> Materialien gelagert werden.</w:t>
      </w:r>
    </w:p>
    <w:p w14:paraId="199A6B68" w14:textId="77777777" w:rsidR="009E2C63" w:rsidRPr="009E2C63" w:rsidRDefault="009E2C63" w:rsidP="003E2B04">
      <w:pPr>
        <w:numPr>
          <w:ilvl w:val="0"/>
          <w:numId w:val="10"/>
        </w:numPr>
        <w:spacing w:after="120"/>
        <w:jc w:val="both"/>
        <w:rPr>
          <w:rFonts w:asciiTheme="minorHAnsi" w:hAnsiTheme="minorHAnsi"/>
        </w:rPr>
      </w:pPr>
      <w:r w:rsidRPr="009E2C63">
        <w:rPr>
          <w:rFonts w:asciiTheme="minorHAnsi" w:hAnsiTheme="minorHAnsi"/>
        </w:rPr>
        <w:t>Nach Veranstaltungsschluss sind die Anschlussstecker elektrischer Küchengeräte aus der Steckdose zu ziehen.</w:t>
      </w:r>
    </w:p>
    <w:p w14:paraId="54172CFA" w14:textId="77777777" w:rsidR="009E2C63" w:rsidRPr="009E2C63" w:rsidRDefault="009E2C63" w:rsidP="003E2B04">
      <w:pPr>
        <w:numPr>
          <w:ilvl w:val="0"/>
          <w:numId w:val="10"/>
        </w:numPr>
        <w:spacing w:after="120"/>
        <w:jc w:val="both"/>
        <w:rPr>
          <w:rFonts w:asciiTheme="minorHAnsi" w:hAnsiTheme="minorHAnsi"/>
        </w:rPr>
      </w:pPr>
      <w:r w:rsidRPr="009E2C63">
        <w:rPr>
          <w:rFonts w:asciiTheme="minorHAnsi" w:hAnsiTheme="minorHAnsi"/>
        </w:rPr>
        <w:t xml:space="preserve">In Flucht- und Rettungswegen dürfen keine Gegenstände abgestellt werden. </w:t>
      </w:r>
    </w:p>
    <w:p w14:paraId="18255581" w14:textId="7E9308C3" w:rsidR="009E2C63" w:rsidRPr="009E2C63" w:rsidRDefault="009E2C63" w:rsidP="003E2B04">
      <w:pPr>
        <w:numPr>
          <w:ilvl w:val="0"/>
          <w:numId w:val="10"/>
        </w:numPr>
        <w:spacing w:after="120"/>
        <w:jc w:val="both"/>
        <w:rPr>
          <w:rFonts w:asciiTheme="minorHAnsi" w:hAnsiTheme="minorHAnsi"/>
        </w:rPr>
      </w:pPr>
      <w:r w:rsidRPr="009E2C63">
        <w:rPr>
          <w:rFonts w:asciiTheme="minorHAnsi" w:hAnsiTheme="minorHAnsi"/>
        </w:rPr>
        <w:t>Feuerschutztüren dürfen nicht blockiert</w:t>
      </w:r>
      <w:r>
        <w:rPr>
          <w:rFonts w:asciiTheme="minorHAnsi" w:hAnsiTheme="minorHAnsi"/>
        </w:rPr>
        <w:t>/verkeilt</w:t>
      </w:r>
      <w:r w:rsidRPr="009E2C63">
        <w:rPr>
          <w:rFonts w:asciiTheme="minorHAnsi" w:hAnsiTheme="minorHAnsi"/>
        </w:rPr>
        <w:t xml:space="preserve"> werden.</w:t>
      </w:r>
    </w:p>
    <w:p w14:paraId="1F4C99BF" w14:textId="551138AF" w:rsidR="001A5858" w:rsidRPr="003E2B04" w:rsidRDefault="009E2C63" w:rsidP="003E2B04">
      <w:pPr>
        <w:numPr>
          <w:ilvl w:val="0"/>
          <w:numId w:val="10"/>
        </w:numPr>
        <w:spacing w:after="120"/>
        <w:jc w:val="both"/>
        <w:rPr>
          <w:rFonts w:asciiTheme="minorHAnsi" w:hAnsiTheme="minorHAnsi"/>
        </w:rPr>
      </w:pPr>
      <w:r w:rsidRPr="009E2C63">
        <w:rPr>
          <w:rFonts w:asciiTheme="minorHAnsi" w:hAnsiTheme="minorHAnsi"/>
        </w:rPr>
        <w:t xml:space="preserve">Notausgangstüren müssen durch die Gruppenleitungen zu Veranstaltungsbeginn aufgeschlossen und danach wieder abgeschlossen werden, sofern keine </w:t>
      </w:r>
      <w:r w:rsidRPr="005B2457">
        <w:rPr>
          <w:rFonts w:asciiTheme="minorHAnsi" w:hAnsiTheme="minorHAnsi"/>
        </w:rPr>
        <w:t>Panikschlösser</w:t>
      </w:r>
      <w:r w:rsidRPr="009E2C63">
        <w:rPr>
          <w:rFonts w:asciiTheme="minorHAnsi" w:hAnsiTheme="minorHAnsi"/>
        </w:rPr>
        <w:t xml:space="preserve"> installiert sind. </w:t>
      </w:r>
    </w:p>
    <w:p w14:paraId="4E6DB039" w14:textId="2629E8CA" w:rsidR="009E2C63" w:rsidRPr="009E2C63" w:rsidRDefault="009E2C63" w:rsidP="009E2C63">
      <w:pPr>
        <w:pStyle w:val="berschrift2"/>
        <w:rPr>
          <w:rFonts w:cs="Arial"/>
        </w:rPr>
      </w:pPr>
      <w:r>
        <w:rPr>
          <w:rFonts w:cs="Arial"/>
        </w:rPr>
        <w:t>Organisation des Brandschutzes</w:t>
      </w:r>
    </w:p>
    <w:tbl>
      <w:tblPr>
        <w:tblStyle w:val="Tabellenraster"/>
        <w:tblW w:w="0" w:type="auto"/>
        <w:tblLook w:val="04A0" w:firstRow="1" w:lastRow="0" w:firstColumn="1" w:lastColumn="0" w:noHBand="0" w:noVBand="1"/>
      </w:tblPr>
      <w:tblGrid>
        <w:gridCol w:w="4531"/>
        <w:gridCol w:w="4531"/>
      </w:tblGrid>
      <w:tr w:rsidR="00D31CE4" w14:paraId="0E871BC0" w14:textId="77777777" w:rsidTr="00D31CE4">
        <w:tc>
          <w:tcPr>
            <w:tcW w:w="4531" w:type="dxa"/>
          </w:tcPr>
          <w:p w14:paraId="711907D6" w14:textId="77777777" w:rsidR="00D31CE4" w:rsidRDefault="00D31CE4" w:rsidP="00D31CE4">
            <w:pPr>
              <w:tabs>
                <w:tab w:val="left" w:pos="885"/>
              </w:tabs>
              <w:jc w:val="both"/>
            </w:pPr>
            <w:r>
              <w:rPr>
                <w:b/>
                <w:bCs/>
                <w:noProof/>
              </w:rPr>
              <w:drawing>
                <wp:anchor distT="0" distB="0" distL="114300" distR="114300" simplePos="0" relativeHeight="251663360" behindDoc="0" locked="0" layoutInCell="1" allowOverlap="1" wp14:anchorId="684E815E" wp14:editId="26C5F141">
                  <wp:simplePos x="0" y="0"/>
                  <wp:positionH relativeFrom="margin">
                    <wp:posOffset>2186940</wp:posOffset>
                  </wp:positionH>
                  <wp:positionV relativeFrom="margin">
                    <wp:posOffset>53340</wp:posOffset>
                  </wp:positionV>
                  <wp:extent cx="360000" cy="360000"/>
                  <wp:effectExtent l="0" t="0" r="2540" b="2540"/>
                  <wp:wrapSquare wrapText="bothSides"/>
                  <wp:docPr id="20820553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pic:spPr>
                      </pic:pic>
                    </a:graphicData>
                  </a:graphic>
                  <wp14:sizeRelH relativeFrom="margin">
                    <wp14:pctWidth>0</wp14:pctWidth>
                  </wp14:sizeRelH>
                  <wp14:sizeRelV relativeFrom="margin">
                    <wp14:pctHeight>0</wp14:pctHeight>
                  </wp14:sizeRelV>
                </wp:anchor>
              </w:drawing>
            </w:r>
            <w:r w:rsidRPr="00892149">
              <w:rPr>
                <w:b/>
                <w:bCs/>
              </w:rPr>
              <w:t>Feuerlöscheinrichtungen</w:t>
            </w:r>
            <w:r w:rsidRPr="00A40661">
              <w:t xml:space="preserve"> befinden sich:</w:t>
            </w:r>
          </w:p>
          <w:p w14:paraId="5C24A8DD" w14:textId="77777777" w:rsidR="00D31CE4" w:rsidRDefault="00D31CE4" w:rsidP="009E2C63"/>
        </w:tc>
        <w:tc>
          <w:tcPr>
            <w:tcW w:w="4531" w:type="dxa"/>
          </w:tcPr>
          <w:p w14:paraId="056F0107" w14:textId="77777777" w:rsidR="00D31CE4" w:rsidRDefault="00D31CE4" w:rsidP="009E2C63"/>
        </w:tc>
      </w:tr>
      <w:tr w:rsidR="00D31CE4" w14:paraId="1C8A6141" w14:textId="77777777" w:rsidTr="00D31CE4">
        <w:tc>
          <w:tcPr>
            <w:tcW w:w="4531" w:type="dxa"/>
          </w:tcPr>
          <w:p w14:paraId="12C518FE" w14:textId="77777777" w:rsidR="00D31CE4" w:rsidRDefault="00D31CE4" w:rsidP="00D31CE4">
            <w:pPr>
              <w:jc w:val="both"/>
            </w:pPr>
            <w:r>
              <w:rPr>
                <w:noProof/>
              </w:rPr>
              <w:drawing>
                <wp:anchor distT="0" distB="0" distL="114300" distR="114300" simplePos="0" relativeHeight="251664384" behindDoc="0" locked="0" layoutInCell="1" allowOverlap="1" wp14:anchorId="2E5C7B9A" wp14:editId="3761FB7E">
                  <wp:simplePos x="0" y="0"/>
                  <wp:positionH relativeFrom="column">
                    <wp:posOffset>2190750</wp:posOffset>
                  </wp:positionH>
                  <wp:positionV relativeFrom="paragraph">
                    <wp:posOffset>69850</wp:posOffset>
                  </wp:positionV>
                  <wp:extent cx="359410" cy="359410"/>
                  <wp:effectExtent l="0" t="0" r="2540" b="2540"/>
                  <wp:wrapSquare wrapText="bothSides"/>
                  <wp:docPr id="212582315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685B">
              <w:rPr>
                <w:b/>
                <w:bCs/>
              </w:rPr>
              <w:t>Alarmierung im Brandfall</w:t>
            </w:r>
            <w:r>
              <w:t xml:space="preserve"> mittels:</w:t>
            </w:r>
            <w:r>
              <w:rPr>
                <w:noProof/>
              </w:rPr>
              <w:t xml:space="preserve"> </w:t>
            </w:r>
          </w:p>
          <w:p w14:paraId="70403CAF" w14:textId="77777777" w:rsidR="00D31CE4" w:rsidRDefault="00D31CE4" w:rsidP="00D31CE4"/>
        </w:tc>
        <w:tc>
          <w:tcPr>
            <w:tcW w:w="4531" w:type="dxa"/>
          </w:tcPr>
          <w:p w14:paraId="6B64FEA8" w14:textId="77777777" w:rsidR="00D31CE4" w:rsidRDefault="00D31CE4" w:rsidP="00D31CE4"/>
        </w:tc>
      </w:tr>
      <w:tr w:rsidR="00D31CE4" w14:paraId="30179500" w14:textId="77777777" w:rsidTr="00D31CE4">
        <w:tc>
          <w:tcPr>
            <w:tcW w:w="4531" w:type="dxa"/>
          </w:tcPr>
          <w:p w14:paraId="775105F1" w14:textId="253A668B" w:rsidR="00D31CE4" w:rsidRDefault="00D31CE4" w:rsidP="00D31CE4">
            <w:pPr>
              <w:jc w:val="both"/>
              <w:rPr>
                <w:b/>
                <w:bCs/>
              </w:rPr>
            </w:pPr>
            <w:r w:rsidRPr="00892149">
              <w:rPr>
                <w:b/>
                <w:bCs/>
              </w:rPr>
              <w:t>Brandschutzhelfer*innen</w:t>
            </w:r>
            <w:r>
              <w:rPr>
                <w:b/>
                <w:bCs/>
              </w:rPr>
              <w:t>:</w:t>
            </w:r>
          </w:p>
          <w:p w14:paraId="03C1B596" w14:textId="77777777" w:rsidR="00D31CE4" w:rsidRDefault="00D31CE4" w:rsidP="00D31CE4"/>
        </w:tc>
        <w:tc>
          <w:tcPr>
            <w:tcW w:w="4531" w:type="dxa"/>
          </w:tcPr>
          <w:p w14:paraId="395FED18" w14:textId="77777777" w:rsidR="00D31CE4" w:rsidRDefault="00D31CE4" w:rsidP="00D31CE4"/>
        </w:tc>
      </w:tr>
      <w:tr w:rsidR="00D31CE4" w14:paraId="061726F2" w14:textId="77777777" w:rsidTr="00D31CE4">
        <w:tc>
          <w:tcPr>
            <w:tcW w:w="4531" w:type="dxa"/>
          </w:tcPr>
          <w:p w14:paraId="13BBEE54" w14:textId="3BC508F3" w:rsidR="00D31CE4" w:rsidRDefault="003E2B04" w:rsidP="00D31CE4">
            <w:r>
              <w:rPr>
                <w:noProof/>
              </w:rPr>
              <w:drawing>
                <wp:anchor distT="0" distB="0" distL="114300" distR="114300" simplePos="0" relativeHeight="251665408" behindDoc="0" locked="0" layoutInCell="1" allowOverlap="1" wp14:anchorId="2DD3D64F" wp14:editId="6446398A">
                  <wp:simplePos x="0" y="0"/>
                  <wp:positionH relativeFrom="column">
                    <wp:posOffset>2137410</wp:posOffset>
                  </wp:positionH>
                  <wp:positionV relativeFrom="paragraph">
                    <wp:posOffset>48260</wp:posOffset>
                  </wp:positionV>
                  <wp:extent cx="432000" cy="432000"/>
                  <wp:effectExtent l="0" t="0" r="6350" b="6350"/>
                  <wp:wrapSquare wrapText="bothSides"/>
                  <wp:docPr id="30088974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1CE4">
              <w:t xml:space="preserve">Der </w:t>
            </w:r>
            <w:r w:rsidR="00D31CE4" w:rsidRPr="00892149">
              <w:rPr>
                <w:b/>
                <w:bCs/>
              </w:rPr>
              <w:t>Sammelplatz</w:t>
            </w:r>
            <w:r w:rsidR="00D31CE4">
              <w:t xml:space="preserve">, an dem sich alle im Gebäude befindlichen Personen bei einem Brand einfinden müssen, befindet sich: </w:t>
            </w:r>
          </w:p>
        </w:tc>
        <w:tc>
          <w:tcPr>
            <w:tcW w:w="4531" w:type="dxa"/>
          </w:tcPr>
          <w:p w14:paraId="2BB2D160" w14:textId="77777777" w:rsidR="00D31CE4" w:rsidRDefault="00D31CE4" w:rsidP="00D31CE4"/>
        </w:tc>
      </w:tr>
      <w:tr w:rsidR="003E2B04" w14:paraId="09056CAD" w14:textId="77777777" w:rsidTr="003E2B04">
        <w:tc>
          <w:tcPr>
            <w:tcW w:w="9062" w:type="dxa"/>
            <w:gridSpan w:val="2"/>
            <w:vAlign w:val="center"/>
          </w:tcPr>
          <w:p w14:paraId="380019D4" w14:textId="7E0B0CE4" w:rsidR="003E2B04" w:rsidRDefault="003E2B04" w:rsidP="003E2B04">
            <w:pPr>
              <w:rPr>
                <w:noProof/>
              </w:rPr>
            </w:pPr>
            <w:r>
              <w:rPr>
                <w:noProof/>
              </w:rPr>
              <w:drawing>
                <wp:anchor distT="0" distB="0" distL="114300" distR="114300" simplePos="0" relativeHeight="251666432" behindDoc="0" locked="0" layoutInCell="1" allowOverlap="1" wp14:anchorId="7F56D5ED" wp14:editId="1EBBAD2D">
                  <wp:simplePos x="0" y="0"/>
                  <wp:positionH relativeFrom="column">
                    <wp:posOffset>4103370</wp:posOffset>
                  </wp:positionH>
                  <wp:positionV relativeFrom="paragraph">
                    <wp:posOffset>69850</wp:posOffset>
                  </wp:positionV>
                  <wp:extent cx="998855" cy="504825"/>
                  <wp:effectExtent l="0" t="0" r="0" b="9525"/>
                  <wp:wrapSquare wrapText="bothSides"/>
                  <wp:docPr id="91162393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98855" cy="504825"/>
                          </a:xfrm>
                          <a:prstGeom prst="rect">
                            <a:avLst/>
                          </a:prstGeom>
                          <a:noFill/>
                          <a:ln>
                            <a:noFill/>
                          </a:ln>
                        </pic:spPr>
                      </pic:pic>
                    </a:graphicData>
                  </a:graphic>
                </wp:anchor>
              </w:drawing>
            </w:r>
            <w:r>
              <w:t xml:space="preserve">Machen Sie sich mit den </w:t>
            </w:r>
            <w:r w:rsidRPr="00AD6153">
              <w:rPr>
                <w:b/>
                <w:bCs/>
              </w:rPr>
              <w:t>Feuerlöscheinrichtungen</w:t>
            </w:r>
            <w:r>
              <w:rPr>
                <w:b/>
                <w:bCs/>
              </w:rPr>
              <w:t xml:space="preserve"> (Feuerlöscher)</w:t>
            </w:r>
            <w:r>
              <w:t xml:space="preserve"> und dem Verlauf</w:t>
            </w:r>
            <w:r w:rsidRPr="00A40661">
              <w:t xml:space="preserve"> der </w:t>
            </w:r>
            <w:r w:rsidRPr="00DB7D29">
              <w:rPr>
                <w:b/>
                <w:bCs/>
              </w:rPr>
              <w:t>Fluchtwege und Notausgänge</w:t>
            </w:r>
            <w:r>
              <w:rPr>
                <w:b/>
                <w:bCs/>
              </w:rPr>
              <w:t xml:space="preserve"> </w:t>
            </w:r>
            <w:r w:rsidRPr="00E66EE3">
              <w:t>vertraut</w:t>
            </w:r>
            <w:r>
              <w:t>!</w:t>
            </w:r>
          </w:p>
          <w:p w14:paraId="7A2C1A9A" w14:textId="2640E931" w:rsidR="003E2B04" w:rsidRDefault="003E2B04" w:rsidP="003E2B04"/>
        </w:tc>
      </w:tr>
    </w:tbl>
    <w:p w14:paraId="355509CF" w14:textId="77777777" w:rsidR="005B2457" w:rsidRDefault="005B2457" w:rsidP="005B2457"/>
    <w:p w14:paraId="2CB1FB65" w14:textId="45C1C2A5" w:rsidR="003E2B04" w:rsidRDefault="003E2B04" w:rsidP="002460AD">
      <w:pPr>
        <w:pStyle w:val="berschrift2"/>
        <w:rPr>
          <w:rFonts w:cs="Arial"/>
        </w:rPr>
      </w:pPr>
      <w:r>
        <w:rPr>
          <w:rFonts w:cs="Arial"/>
        </w:rPr>
        <w:t>Verhalten im Brandfall</w:t>
      </w:r>
    </w:p>
    <w:p w14:paraId="126418ED" w14:textId="77777777" w:rsidR="006C2D26" w:rsidRPr="006C2D26" w:rsidRDefault="006C2D26" w:rsidP="006C2D26">
      <w:pPr>
        <w:numPr>
          <w:ilvl w:val="0"/>
          <w:numId w:val="10"/>
        </w:numPr>
        <w:jc w:val="both"/>
        <w:rPr>
          <w:rFonts w:cs="Arial"/>
        </w:rPr>
      </w:pPr>
      <w:r w:rsidRPr="006C2D26">
        <w:rPr>
          <w:rFonts w:cs="Arial"/>
        </w:rPr>
        <w:t>Sofern die Situation es zulässt (Entstehungsbrand), unternehmen die Mitarbeitenden der Kirchengemeinde zunächst einen Löschversuch.</w:t>
      </w:r>
    </w:p>
    <w:p w14:paraId="251D0215" w14:textId="77777777" w:rsidR="006C2D26" w:rsidRPr="006C2D26" w:rsidRDefault="006C2D26" w:rsidP="006C2D26">
      <w:pPr>
        <w:numPr>
          <w:ilvl w:val="0"/>
          <w:numId w:val="10"/>
        </w:numPr>
        <w:jc w:val="both"/>
        <w:rPr>
          <w:rFonts w:cs="Arial"/>
        </w:rPr>
      </w:pPr>
      <w:r w:rsidRPr="006C2D26">
        <w:rPr>
          <w:rFonts w:cs="Arial"/>
        </w:rPr>
        <w:t xml:space="preserve">Sollte der erste Löschversuch misslingen, alarmieren Sie umgehend die Feuerwehr unter der Notrufnummer 112 und antworten konkret auf die Fragen der Leitstelle. </w:t>
      </w:r>
    </w:p>
    <w:p w14:paraId="64E5AC21" w14:textId="1149C87C" w:rsidR="006C2D26" w:rsidRPr="006C2D26" w:rsidRDefault="006C2D26" w:rsidP="006C2D26">
      <w:pPr>
        <w:numPr>
          <w:ilvl w:val="0"/>
          <w:numId w:val="10"/>
        </w:numPr>
        <w:jc w:val="both"/>
        <w:rPr>
          <w:rFonts w:cs="Arial"/>
        </w:rPr>
      </w:pPr>
      <w:r w:rsidRPr="006C2D26">
        <w:rPr>
          <w:rFonts w:cs="Arial"/>
        </w:rPr>
        <w:t>Alle im Gebäude befindlichen Personen werden gewarnt und müssen umgehend das Gebäude räumen. Personen, die den Brand zuerst entdecken, alarmieren alle anderen im Gebäude befindlichen Personen.</w:t>
      </w:r>
    </w:p>
    <w:p w14:paraId="5A095949" w14:textId="77777777" w:rsidR="006C2D26" w:rsidRPr="006C2D26" w:rsidRDefault="006C2D26" w:rsidP="006C2D26">
      <w:pPr>
        <w:numPr>
          <w:ilvl w:val="0"/>
          <w:numId w:val="10"/>
        </w:numPr>
        <w:jc w:val="both"/>
        <w:rPr>
          <w:rFonts w:cs="Arial"/>
        </w:rPr>
      </w:pPr>
      <w:r w:rsidRPr="006C2D26">
        <w:rPr>
          <w:rFonts w:cs="Arial"/>
        </w:rPr>
        <w:t>Die Anweisungen der Brandschutzhelfer*innen und Gruppenleitungen sind zu beachten.</w:t>
      </w:r>
    </w:p>
    <w:p w14:paraId="33B3238E" w14:textId="77777777" w:rsidR="006C2D26" w:rsidRPr="006C2D26" w:rsidRDefault="006C2D26" w:rsidP="006C2D26">
      <w:pPr>
        <w:numPr>
          <w:ilvl w:val="0"/>
          <w:numId w:val="10"/>
        </w:numPr>
        <w:jc w:val="both"/>
        <w:rPr>
          <w:rFonts w:cs="Arial"/>
        </w:rPr>
      </w:pPr>
      <w:r w:rsidRPr="006C2D26">
        <w:rPr>
          <w:rFonts w:cs="Arial"/>
        </w:rPr>
        <w:t>Hilfsbedürftige Personen müssen beim Räumen des Gebäudes unterstützt werden.</w:t>
      </w:r>
    </w:p>
    <w:p w14:paraId="7A67D6D9" w14:textId="77777777" w:rsidR="006C2D26" w:rsidRPr="006C2D26" w:rsidRDefault="006C2D26" w:rsidP="006C2D26">
      <w:pPr>
        <w:numPr>
          <w:ilvl w:val="0"/>
          <w:numId w:val="10"/>
        </w:numPr>
        <w:jc w:val="both"/>
        <w:rPr>
          <w:rFonts w:cs="Arial"/>
        </w:rPr>
      </w:pPr>
      <w:r w:rsidRPr="006C2D26">
        <w:rPr>
          <w:rFonts w:cs="Arial"/>
        </w:rPr>
        <w:t>Die Brandschutzhelfer*innen und Gruppenleitungen stellen sicher, dass alle Personen das brennende Gebäude verlassen und sich auf dem Sammelplatz einfinden.</w:t>
      </w:r>
    </w:p>
    <w:p w14:paraId="7CAA41FB" w14:textId="77777777" w:rsidR="006C2D26" w:rsidRPr="006C2D26" w:rsidRDefault="006C2D26" w:rsidP="006C2D26">
      <w:pPr>
        <w:rPr>
          <w:rFonts w:cs="Arial"/>
          <w:i/>
          <w:iCs/>
        </w:rPr>
      </w:pPr>
    </w:p>
    <w:p w14:paraId="2AB243D4" w14:textId="2E7D570F" w:rsidR="006C2D26" w:rsidRPr="006C2D26" w:rsidRDefault="006C2D26" w:rsidP="006C2D26">
      <w:pPr>
        <w:numPr>
          <w:ilvl w:val="0"/>
          <w:numId w:val="2"/>
        </w:numPr>
        <w:jc w:val="both"/>
        <w:rPr>
          <w:rFonts w:cs="Arial"/>
          <w:i/>
          <w:iCs/>
        </w:rPr>
      </w:pPr>
      <w:r w:rsidRPr="006C2D26">
        <w:rPr>
          <w:rFonts w:cs="Arial"/>
        </w:rPr>
        <w:t xml:space="preserve">Zum Nachlesen finden Sie die vermittelten Inhalte auch in der </w:t>
      </w:r>
      <w:r w:rsidRPr="006C2D26">
        <w:rPr>
          <w:rFonts w:cs="Arial"/>
          <w:b/>
          <w:bCs/>
        </w:rPr>
        <w:t>Brandschutzordnung unserer Kirchengemeinde</w:t>
      </w:r>
      <w:r w:rsidRPr="006C2D26">
        <w:rPr>
          <w:rFonts w:cs="Arial"/>
        </w:rPr>
        <w:t>.</w:t>
      </w:r>
    </w:p>
    <w:p w14:paraId="13E0E96B" w14:textId="77777777" w:rsidR="006C2D26" w:rsidRPr="006C2D26" w:rsidRDefault="006C2D26" w:rsidP="006C2D26">
      <w:pPr>
        <w:numPr>
          <w:ilvl w:val="0"/>
          <w:numId w:val="26"/>
        </w:numPr>
        <w:jc w:val="both"/>
        <w:rPr>
          <w:rFonts w:cs="Arial"/>
          <w:b/>
          <w:bCs/>
        </w:rPr>
      </w:pPr>
      <w:hyperlink r:id="rId19" w:history="1">
        <w:r w:rsidRPr="006C2D26">
          <w:rPr>
            <w:rFonts w:cs="Arial"/>
            <w:b/>
            <w:bCs/>
            <w:color w:val="467886" w:themeColor="hyperlink"/>
            <w:u w:val="single"/>
          </w:rPr>
          <w:t>Muster für Brandschutzordnung</w:t>
        </w:r>
      </w:hyperlink>
    </w:p>
    <w:p w14:paraId="339E9383" w14:textId="3D0B645A" w:rsidR="006C2D26" w:rsidRPr="006C2D26" w:rsidRDefault="006C2D26" w:rsidP="006C2D26">
      <w:pPr>
        <w:numPr>
          <w:ilvl w:val="0"/>
          <w:numId w:val="26"/>
        </w:numPr>
        <w:spacing w:after="600"/>
        <w:jc w:val="both"/>
        <w:rPr>
          <w:rFonts w:cs="Arial"/>
          <w:b/>
          <w:bCs/>
        </w:rPr>
      </w:pPr>
      <w:hyperlink r:id="rId20" w:history="1">
        <w:r w:rsidRPr="006C2D26">
          <w:rPr>
            <w:rFonts w:cs="Arial"/>
            <w:b/>
            <w:bCs/>
            <w:color w:val="467886" w:themeColor="hyperlink"/>
            <w:u w:val="single"/>
          </w:rPr>
          <w:t>Aushang „Verhalten im Brandfall“</w:t>
        </w:r>
      </w:hyperlink>
    </w:p>
    <w:p w14:paraId="740C47BF" w14:textId="4BE1B38D" w:rsidR="002460AD" w:rsidRDefault="002460AD" w:rsidP="002460AD">
      <w:pPr>
        <w:pStyle w:val="berschrift2"/>
        <w:rPr>
          <w:rFonts w:cs="Arial"/>
        </w:rPr>
      </w:pPr>
      <w:r>
        <w:rPr>
          <w:rFonts w:cs="Arial"/>
        </w:rPr>
        <w:t>Allgemeines</w:t>
      </w:r>
    </w:p>
    <w:p w14:paraId="4C832335" w14:textId="04332EE2" w:rsidR="002460AD" w:rsidRDefault="002460AD" w:rsidP="002460AD">
      <w:pPr>
        <w:pStyle w:val="Listenabsatz"/>
        <w:ind w:left="0"/>
        <w:jc w:val="both"/>
      </w:pPr>
      <w:r>
        <w:t xml:space="preserve">Die meisten Unfälle im kirchlichen Bereich sind </w:t>
      </w:r>
      <w:r>
        <w:rPr>
          <w:b/>
          <w:bCs/>
        </w:rPr>
        <w:t>Stolper-, Sturz- und Rutschunfälle</w:t>
      </w:r>
      <w:r>
        <w:t>. Die Unfälle sind nicht unerheblich und verursachen viel persönliches Leid. Deshalb bitten wir Sie, auf mögliche Stolperfallen besonders zu achten und mitzuhelfen, dass diese vermieden werden. Halten Sie die Verkehrswege frei und benutzen Sie die Handläufe.</w:t>
      </w:r>
    </w:p>
    <w:p w14:paraId="4B263108" w14:textId="77777777" w:rsidR="009E2C63" w:rsidRDefault="009E2C63" w:rsidP="002460AD">
      <w:pPr>
        <w:pStyle w:val="Listenabsatz"/>
        <w:ind w:left="0"/>
        <w:jc w:val="both"/>
        <w:rPr>
          <w:rFonts w:asciiTheme="minorHAnsi" w:hAnsiTheme="minorHAnsi"/>
        </w:rPr>
      </w:pPr>
    </w:p>
    <w:p w14:paraId="5DEA98CC" w14:textId="77777777" w:rsidR="002460AD" w:rsidRPr="009E2C63" w:rsidRDefault="002460AD" w:rsidP="002460AD">
      <w:pPr>
        <w:pStyle w:val="Listenabsatz"/>
        <w:numPr>
          <w:ilvl w:val="0"/>
          <w:numId w:val="23"/>
        </w:numPr>
        <w:spacing w:line="256" w:lineRule="auto"/>
      </w:pPr>
      <w:r>
        <w:t xml:space="preserve">Weitere Informationen zu diesem Thema finden Sie im </w:t>
      </w:r>
      <w:hyperlink r:id="rId21" w:history="1">
        <w:r>
          <w:rPr>
            <w:rStyle w:val="Hyperlink"/>
            <w:b/>
            <w:bCs/>
          </w:rPr>
          <w:t>EFAS informiert zu Stolperstellen</w:t>
        </w:r>
      </w:hyperlink>
    </w:p>
    <w:p w14:paraId="0BF4A8AC" w14:textId="77777777" w:rsidR="002460AD" w:rsidRPr="009E2C63" w:rsidRDefault="002460AD" w:rsidP="002460AD">
      <w:pPr>
        <w:pStyle w:val="Listenabsatz"/>
        <w:ind w:left="0"/>
      </w:pPr>
    </w:p>
    <w:p w14:paraId="43F78ACD" w14:textId="3F7CB004" w:rsidR="002460AD" w:rsidRDefault="002460AD" w:rsidP="002460AD">
      <w:pPr>
        <w:numPr>
          <w:ilvl w:val="0"/>
          <w:numId w:val="24"/>
        </w:numPr>
        <w:spacing w:line="256" w:lineRule="auto"/>
        <w:jc w:val="both"/>
      </w:pPr>
      <w:r>
        <w:t xml:space="preserve">Zu den Pflichten der Mitarbeitenden gehört, alle betrieblichen Maßnahmen für sicheres und gesundes Arbeiten zu unterstützen und den Arbeitgeber über </w:t>
      </w:r>
      <w:r>
        <w:rPr>
          <w:b/>
          <w:bCs/>
        </w:rPr>
        <w:t>mögliche Unfall- und Gesundheitsgefährdungen</w:t>
      </w:r>
      <w:r>
        <w:t xml:space="preserve"> (z.</w:t>
      </w:r>
      <w:r w:rsidR="009E2C63">
        <w:t xml:space="preserve"> </w:t>
      </w:r>
      <w:r>
        <w:t xml:space="preserve">B. Stolperfallen, defekte, beschädigte oder ungeeignete Arbeitsgeräte, fehlende oder ungeeignete Schutzausrüstung etc.) zu informieren. </w:t>
      </w:r>
    </w:p>
    <w:p w14:paraId="0A94BCC8" w14:textId="77777777" w:rsidR="002460AD" w:rsidRDefault="002460AD" w:rsidP="002460AD">
      <w:pPr>
        <w:numPr>
          <w:ilvl w:val="0"/>
          <w:numId w:val="24"/>
        </w:numPr>
        <w:spacing w:line="256" w:lineRule="auto"/>
        <w:jc w:val="both"/>
        <w:rPr>
          <w:b/>
          <w:bCs/>
        </w:rPr>
      </w:pPr>
      <w:r>
        <w:rPr>
          <w:b/>
          <w:bCs/>
        </w:rPr>
        <w:t xml:space="preserve">Ihr Wohlbefinden und Ihre Gesundheit sind uns wichtig. Um dies sicherzustellen, sind wir auch auf Ihre Unterstützung angewiesen! </w:t>
      </w:r>
    </w:p>
    <w:p w14:paraId="3167BEB7" w14:textId="77777777" w:rsidR="002460AD" w:rsidRPr="002460AD" w:rsidRDefault="002460AD" w:rsidP="00E04178"/>
    <w:p w14:paraId="5E663BBD" w14:textId="3E6F1052" w:rsidR="00612082" w:rsidRPr="0048742F" w:rsidRDefault="00612082" w:rsidP="0048742F">
      <w:pPr>
        <w:pStyle w:val="Listenabsatz"/>
        <w:numPr>
          <w:ilvl w:val="1"/>
          <w:numId w:val="15"/>
        </w:numPr>
        <w:rPr>
          <w:rFonts w:cs="Arial"/>
          <w:b/>
          <w:bCs/>
          <w:u w:val="single"/>
        </w:rPr>
      </w:pPr>
      <w:r w:rsidRPr="0048742F">
        <w:rPr>
          <w:rFonts w:cs="Arial"/>
          <w:b/>
          <w:bCs/>
          <w:u w:val="single"/>
        </w:rPr>
        <w:br w:type="page"/>
      </w:r>
    </w:p>
    <w:p w14:paraId="167558F8" w14:textId="77777777" w:rsidR="006B70D6" w:rsidRPr="0048742F" w:rsidRDefault="006B70D6" w:rsidP="006B70D6">
      <w:pPr>
        <w:rPr>
          <w:rFonts w:cs="Arial"/>
          <w:b/>
          <w:bCs/>
          <w:u w:val="single"/>
        </w:rPr>
      </w:pPr>
    </w:p>
    <w:p w14:paraId="27EF23F1" w14:textId="7D986558" w:rsidR="006B70D6" w:rsidRPr="0048742F" w:rsidRDefault="006B70D6" w:rsidP="006B70D6">
      <w:pPr>
        <w:rPr>
          <w:rFonts w:cs="Arial"/>
          <w:b/>
          <w:bCs/>
          <w:sz w:val="24"/>
          <w:szCs w:val="24"/>
        </w:rPr>
      </w:pPr>
      <w:r w:rsidRPr="0048742F">
        <w:rPr>
          <w:rFonts w:cs="Arial"/>
          <w:b/>
          <w:bCs/>
          <w:sz w:val="24"/>
          <w:szCs w:val="24"/>
        </w:rPr>
        <w:t>Name und Unterschrift der Teilnehmenden:</w:t>
      </w:r>
    </w:p>
    <w:tbl>
      <w:tblPr>
        <w:tblStyle w:val="Tabellenraster"/>
        <w:tblW w:w="9067" w:type="dxa"/>
        <w:tblLook w:val="04A0" w:firstRow="1" w:lastRow="0" w:firstColumn="1" w:lastColumn="0" w:noHBand="0" w:noVBand="1"/>
      </w:tblPr>
      <w:tblGrid>
        <w:gridCol w:w="4390"/>
        <w:gridCol w:w="4677"/>
      </w:tblGrid>
      <w:tr w:rsidR="00E7126A" w:rsidRPr="0048742F" w14:paraId="147E34FE" w14:textId="77777777" w:rsidTr="00E7126A">
        <w:trPr>
          <w:trHeight w:val="794"/>
        </w:trPr>
        <w:tc>
          <w:tcPr>
            <w:tcW w:w="9067" w:type="dxa"/>
            <w:gridSpan w:val="2"/>
          </w:tcPr>
          <w:p w14:paraId="4B1234BE" w14:textId="7505005C" w:rsidR="00E7126A" w:rsidRPr="0048742F" w:rsidRDefault="00E7126A" w:rsidP="00E7126A">
            <w:pPr>
              <w:jc w:val="center"/>
              <w:rPr>
                <w:rFonts w:cs="Arial"/>
                <w:b/>
                <w:bCs/>
                <w:sz w:val="28"/>
                <w:szCs w:val="28"/>
              </w:rPr>
            </w:pPr>
            <w:r w:rsidRPr="0048742F">
              <w:rPr>
                <w:rFonts w:cs="Arial"/>
                <w:b/>
                <w:bCs/>
                <w:sz w:val="28"/>
                <w:szCs w:val="28"/>
              </w:rPr>
              <w:t>Bestätigung der Unterweisung nach § 4 der DGUV Vorschrift 1 „Grundsätze der Prävention“</w:t>
            </w:r>
          </w:p>
        </w:tc>
      </w:tr>
      <w:tr w:rsidR="00E7126A" w:rsidRPr="0048742F" w14:paraId="02234BBF" w14:textId="77777777" w:rsidTr="0076498F">
        <w:tc>
          <w:tcPr>
            <w:tcW w:w="4390" w:type="dxa"/>
            <w:shd w:val="clear" w:color="auto" w:fill="D1D1D1" w:themeFill="background2" w:themeFillShade="E6"/>
          </w:tcPr>
          <w:p w14:paraId="12380ACB" w14:textId="79A324E0" w:rsidR="00E7126A" w:rsidRPr="0048742F" w:rsidRDefault="00E7126A" w:rsidP="006B70D6">
            <w:pPr>
              <w:rPr>
                <w:rFonts w:cs="Arial"/>
                <w:b/>
                <w:bCs/>
                <w:sz w:val="28"/>
                <w:szCs w:val="28"/>
              </w:rPr>
            </w:pPr>
            <w:r w:rsidRPr="0048742F">
              <w:rPr>
                <w:rFonts w:cs="Arial"/>
                <w:b/>
                <w:bCs/>
                <w:sz w:val="28"/>
                <w:szCs w:val="28"/>
              </w:rPr>
              <w:t>Name, Vorname</w:t>
            </w:r>
          </w:p>
        </w:tc>
        <w:tc>
          <w:tcPr>
            <w:tcW w:w="4677" w:type="dxa"/>
            <w:shd w:val="clear" w:color="auto" w:fill="D1D1D1" w:themeFill="background2" w:themeFillShade="E6"/>
          </w:tcPr>
          <w:p w14:paraId="0B02B696" w14:textId="3F5968AA" w:rsidR="00E7126A" w:rsidRPr="0048742F" w:rsidRDefault="00E7126A" w:rsidP="006B70D6">
            <w:pPr>
              <w:rPr>
                <w:rFonts w:cs="Arial"/>
                <w:b/>
                <w:bCs/>
                <w:sz w:val="28"/>
                <w:szCs w:val="28"/>
              </w:rPr>
            </w:pPr>
            <w:r w:rsidRPr="0048742F">
              <w:rPr>
                <w:rFonts w:cs="Arial"/>
                <w:b/>
                <w:bCs/>
                <w:sz w:val="28"/>
                <w:szCs w:val="28"/>
              </w:rPr>
              <w:t>Unterschrift</w:t>
            </w:r>
          </w:p>
        </w:tc>
      </w:tr>
      <w:tr w:rsidR="006B70D6" w:rsidRPr="0048742F" w14:paraId="193420DA" w14:textId="77777777" w:rsidTr="0076498F">
        <w:trPr>
          <w:trHeight w:val="454"/>
        </w:trPr>
        <w:tc>
          <w:tcPr>
            <w:tcW w:w="4390" w:type="dxa"/>
          </w:tcPr>
          <w:p w14:paraId="48C3B131" w14:textId="77777777" w:rsidR="006B70D6" w:rsidRPr="0048742F" w:rsidRDefault="006B70D6" w:rsidP="006B70D6">
            <w:pPr>
              <w:rPr>
                <w:rFonts w:cs="Arial"/>
                <w:sz w:val="32"/>
                <w:szCs w:val="32"/>
              </w:rPr>
            </w:pPr>
          </w:p>
        </w:tc>
        <w:tc>
          <w:tcPr>
            <w:tcW w:w="4677" w:type="dxa"/>
          </w:tcPr>
          <w:p w14:paraId="16717221" w14:textId="77777777" w:rsidR="006B70D6" w:rsidRPr="0048742F" w:rsidRDefault="006B70D6" w:rsidP="006B70D6">
            <w:pPr>
              <w:rPr>
                <w:rFonts w:cs="Arial"/>
                <w:sz w:val="32"/>
                <w:szCs w:val="32"/>
              </w:rPr>
            </w:pPr>
          </w:p>
        </w:tc>
      </w:tr>
      <w:tr w:rsidR="006B70D6" w:rsidRPr="0048742F" w14:paraId="5084300A" w14:textId="77777777" w:rsidTr="0076498F">
        <w:trPr>
          <w:trHeight w:val="454"/>
        </w:trPr>
        <w:tc>
          <w:tcPr>
            <w:tcW w:w="4390" w:type="dxa"/>
          </w:tcPr>
          <w:p w14:paraId="7FDCFBE5" w14:textId="77777777" w:rsidR="006B70D6" w:rsidRPr="0048742F" w:rsidRDefault="006B70D6" w:rsidP="006B70D6">
            <w:pPr>
              <w:rPr>
                <w:rFonts w:cs="Arial"/>
                <w:sz w:val="32"/>
                <w:szCs w:val="32"/>
              </w:rPr>
            </w:pPr>
          </w:p>
        </w:tc>
        <w:tc>
          <w:tcPr>
            <w:tcW w:w="4677" w:type="dxa"/>
          </w:tcPr>
          <w:p w14:paraId="5BB882F1" w14:textId="77777777" w:rsidR="006B70D6" w:rsidRPr="0048742F" w:rsidRDefault="006B70D6" w:rsidP="006B70D6">
            <w:pPr>
              <w:rPr>
                <w:rFonts w:cs="Arial"/>
                <w:sz w:val="32"/>
                <w:szCs w:val="32"/>
              </w:rPr>
            </w:pPr>
          </w:p>
        </w:tc>
      </w:tr>
      <w:tr w:rsidR="006B70D6" w:rsidRPr="0048742F" w14:paraId="5966AEFA" w14:textId="77777777" w:rsidTr="0076498F">
        <w:trPr>
          <w:trHeight w:val="454"/>
        </w:trPr>
        <w:tc>
          <w:tcPr>
            <w:tcW w:w="4390" w:type="dxa"/>
          </w:tcPr>
          <w:p w14:paraId="7A33DD53" w14:textId="77777777" w:rsidR="006B70D6" w:rsidRPr="0048742F" w:rsidRDefault="006B70D6" w:rsidP="006B70D6">
            <w:pPr>
              <w:rPr>
                <w:rFonts w:cs="Arial"/>
                <w:sz w:val="32"/>
                <w:szCs w:val="32"/>
              </w:rPr>
            </w:pPr>
          </w:p>
        </w:tc>
        <w:tc>
          <w:tcPr>
            <w:tcW w:w="4677" w:type="dxa"/>
          </w:tcPr>
          <w:p w14:paraId="32BEB65C" w14:textId="77777777" w:rsidR="006B70D6" w:rsidRPr="0048742F" w:rsidRDefault="006B70D6" w:rsidP="006B70D6">
            <w:pPr>
              <w:rPr>
                <w:rFonts w:cs="Arial"/>
                <w:sz w:val="32"/>
                <w:szCs w:val="32"/>
              </w:rPr>
            </w:pPr>
          </w:p>
        </w:tc>
      </w:tr>
      <w:tr w:rsidR="006B70D6" w:rsidRPr="0048742F" w14:paraId="25A7E870" w14:textId="77777777" w:rsidTr="0076498F">
        <w:trPr>
          <w:trHeight w:val="454"/>
        </w:trPr>
        <w:tc>
          <w:tcPr>
            <w:tcW w:w="4390" w:type="dxa"/>
          </w:tcPr>
          <w:p w14:paraId="53539891" w14:textId="77777777" w:rsidR="006B70D6" w:rsidRPr="0048742F" w:rsidRDefault="006B70D6" w:rsidP="006B70D6">
            <w:pPr>
              <w:rPr>
                <w:rFonts w:cs="Arial"/>
                <w:sz w:val="32"/>
                <w:szCs w:val="32"/>
              </w:rPr>
            </w:pPr>
          </w:p>
        </w:tc>
        <w:tc>
          <w:tcPr>
            <w:tcW w:w="4677" w:type="dxa"/>
          </w:tcPr>
          <w:p w14:paraId="4910D428" w14:textId="77777777" w:rsidR="006B70D6" w:rsidRPr="0048742F" w:rsidRDefault="006B70D6" w:rsidP="006B70D6">
            <w:pPr>
              <w:rPr>
                <w:rFonts w:cs="Arial"/>
                <w:sz w:val="32"/>
                <w:szCs w:val="32"/>
              </w:rPr>
            </w:pPr>
          </w:p>
        </w:tc>
      </w:tr>
      <w:tr w:rsidR="006B70D6" w:rsidRPr="0048742F" w14:paraId="5FEA3219" w14:textId="77777777" w:rsidTr="0076498F">
        <w:trPr>
          <w:trHeight w:val="454"/>
        </w:trPr>
        <w:tc>
          <w:tcPr>
            <w:tcW w:w="4390" w:type="dxa"/>
          </w:tcPr>
          <w:p w14:paraId="358CC55D" w14:textId="77777777" w:rsidR="006B70D6" w:rsidRPr="0048742F" w:rsidRDefault="006B70D6" w:rsidP="006B70D6">
            <w:pPr>
              <w:rPr>
                <w:rFonts w:cs="Arial"/>
                <w:sz w:val="32"/>
                <w:szCs w:val="32"/>
              </w:rPr>
            </w:pPr>
          </w:p>
        </w:tc>
        <w:tc>
          <w:tcPr>
            <w:tcW w:w="4677" w:type="dxa"/>
          </w:tcPr>
          <w:p w14:paraId="747C4EDC" w14:textId="77777777" w:rsidR="006B70D6" w:rsidRPr="0048742F" w:rsidRDefault="006B70D6" w:rsidP="006B70D6">
            <w:pPr>
              <w:rPr>
                <w:rFonts w:cs="Arial"/>
                <w:sz w:val="32"/>
                <w:szCs w:val="32"/>
              </w:rPr>
            </w:pPr>
          </w:p>
        </w:tc>
      </w:tr>
      <w:tr w:rsidR="006B70D6" w:rsidRPr="0048742F" w14:paraId="43F30048" w14:textId="77777777" w:rsidTr="0076498F">
        <w:trPr>
          <w:trHeight w:val="454"/>
        </w:trPr>
        <w:tc>
          <w:tcPr>
            <w:tcW w:w="4390" w:type="dxa"/>
          </w:tcPr>
          <w:p w14:paraId="3690E3BE" w14:textId="77777777" w:rsidR="006B70D6" w:rsidRPr="0048742F" w:rsidRDefault="006B70D6" w:rsidP="006B70D6">
            <w:pPr>
              <w:rPr>
                <w:rFonts w:cs="Arial"/>
                <w:sz w:val="32"/>
                <w:szCs w:val="32"/>
              </w:rPr>
            </w:pPr>
          </w:p>
        </w:tc>
        <w:tc>
          <w:tcPr>
            <w:tcW w:w="4677" w:type="dxa"/>
          </w:tcPr>
          <w:p w14:paraId="6F7DB0C2" w14:textId="77777777" w:rsidR="006B70D6" w:rsidRPr="0048742F" w:rsidRDefault="006B70D6" w:rsidP="006B70D6">
            <w:pPr>
              <w:rPr>
                <w:rFonts w:cs="Arial"/>
                <w:sz w:val="32"/>
                <w:szCs w:val="32"/>
              </w:rPr>
            </w:pPr>
          </w:p>
        </w:tc>
      </w:tr>
      <w:tr w:rsidR="006B70D6" w:rsidRPr="0048742F" w14:paraId="662A9C66" w14:textId="77777777" w:rsidTr="0076498F">
        <w:trPr>
          <w:trHeight w:val="454"/>
        </w:trPr>
        <w:tc>
          <w:tcPr>
            <w:tcW w:w="4390" w:type="dxa"/>
          </w:tcPr>
          <w:p w14:paraId="5C5EA318" w14:textId="77777777" w:rsidR="006B70D6" w:rsidRPr="0048742F" w:rsidRDefault="006B70D6" w:rsidP="006B70D6">
            <w:pPr>
              <w:rPr>
                <w:rFonts w:cs="Arial"/>
                <w:sz w:val="32"/>
                <w:szCs w:val="32"/>
              </w:rPr>
            </w:pPr>
          </w:p>
        </w:tc>
        <w:tc>
          <w:tcPr>
            <w:tcW w:w="4677" w:type="dxa"/>
          </w:tcPr>
          <w:p w14:paraId="35A3C0DD" w14:textId="77777777" w:rsidR="006B70D6" w:rsidRPr="0048742F" w:rsidRDefault="006B70D6" w:rsidP="006B70D6">
            <w:pPr>
              <w:rPr>
                <w:rFonts w:cs="Arial"/>
                <w:sz w:val="32"/>
                <w:szCs w:val="32"/>
              </w:rPr>
            </w:pPr>
          </w:p>
        </w:tc>
      </w:tr>
      <w:tr w:rsidR="006B70D6" w:rsidRPr="0048742F" w14:paraId="32EFE934" w14:textId="77777777" w:rsidTr="0076498F">
        <w:trPr>
          <w:trHeight w:val="454"/>
        </w:trPr>
        <w:tc>
          <w:tcPr>
            <w:tcW w:w="4390" w:type="dxa"/>
          </w:tcPr>
          <w:p w14:paraId="0BBEE527" w14:textId="77777777" w:rsidR="006B70D6" w:rsidRPr="0048742F" w:rsidRDefault="006B70D6" w:rsidP="006B70D6">
            <w:pPr>
              <w:rPr>
                <w:rFonts w:cs="Arial"/>
                <w:sz w:val="32"/>
                <w:szCs w:val="32"/>
              </w:rPr>
            </w:pPr>
          </w:p>
        </w:tc>
        <w:tc>
          <w:tcPr>
            <w:tcW w:w="4677" w:type="dxa"/>
          </w:tcPr>
          <w:p w14:paraId="3569B274" w14:textId="77777777" w:rsidR="006B70D6" w:rsidRPr="0048742F" w:rsidRDefault="006B70D6" w:rsidP="006B70D6">
            <w:pPr>
              <w:rPr>
                <w:rFonts w:cs="Arial"/>
                <w:sz w:val="32"/>
                <w:szCs w:val="32"/>
              </w:rPr>
            </w:pPr>
          </w:p>
        </w:tc>
      </w:tr>
      <w:tr w:rsidR="006B70D6" w:rsidRPr="0048742F" w14:paraId="203B4A39" w14:textId="77777777" w:rsidTr="0076498F">
        <w:trPr>
          <w:trHeight w:val="454"/>
        </w:trPr>
        <w:tc>
          <w:tcPr>
            <w:tcW w:w="4390" w:type="dxa"/>
          </w:tcPr>
          <w:p w14:paraId="38D23A4C" w14:textId="77777777" w:rsidR="0076498F" w:rsidRPr="0048742F" w:rsidRDefault="0076498F" w:rsidP="006B70D6">
            <w:pPr>
              <w:rPr>
                <w:rFonts w:cs="Arial"/>
                <w:sz w:val="32"/>
                <w:szCs w:val="32"/>
              </w:rPr>
            </w:pPr>
          </w:p>
        </w:tc>
        <w:tc>
          <w:tcPr>
            <w:tcW w:w="4677" w:type="dxa"/>
          </w:tcPr>
          <w:p w14:paraId="7413373E" w14:textId="77777777" w:rsidR="006B70D6" w:rsidRPr="0048742F" w:rsidRDefault="006B70D6" w:rsidP="006B70D6">
            <w:pPr>
              <w:rPr>
                <w:rFonts w:cs="Arial"/>
                <w:sz w:val="32"/>
                <w:szCs w:val="32"/>
              </w:rPr>
            </w:pPr>
          </w:p>
        </w:tc>
      </w:tr>
      <w:tr w:rsidR="0076498F" w:rsidRPr="0048742F" w14:paraId="382E8D8F" w14:textId="77777777" w:rsidTr="0076498F">
        <w:trPr>
          <w:trHeight w:val="454"/>
        </w:trPr>
        <w:tc>
          <w:tcPr>
            <w:tcW w:w="4390" w:type="dxa"/>
          </w:tcPr>
          <w:p w14:paraId="22719230" w14:textId="77777777" w:rsidR="0076498F" w:rsidRPr="0048742F" w:rsidRDefault="0076498F" w:rsidP="006B70D6">
            <w:pPr>
              <w:rPr>
                <w:rFonts w:cs="Arial"/>
                <w:sz w:val="32"/>
                <w:szCs w:val="32"/>
              </w:rPr>
            </w:pPr>
          </w:p>
        </w:tc>
        <w:tc>
          <w:tcPr>
            <w:tcW w:w="4677" w:type="dxa"/>
          </w:tcPr>
          <w:p w14:paraId="7A01F55B" w14:textId="77777777" w:rsidR="0076498F" w:rsidRPr="0048742F" w:rsidRDefault="0076498F" w:rsidP="006B70D6">
            <w:pPr>
              <w:rPr>
                <w:rFonts w:cs="Arial"/>
                <w:sz w:val="32"/>
                <w:szCs w:val="32"/>
              </w:rPr>
            </w:pPr>
          </w:p>
        </w:tc>
      </w:tr>
      <w:tr w:rsidR="0076498F" w:rsidRPr="0048742F" w14:paraId="1448B888" w14:textId="77777777" w:rsidTr="0076498F">
        <w:trPr>
          <w:trHeight w:val="454"/>
        </w:trPr>
        <w:tc>
          <w:tcPr>
            <w:tcW w:w="4390" w:type="dxa"/>
          </w:tcPr>
          <w:p w14:paraId="34E2C830" w14:textId="77777777" w:rsidR="0076498F" w:rsidRPr="0048742F" w:rsidRDefault="0076498F" w:rsidP="006B70D6">
            <w:pPr>
              <w:rPr>
                <w:rFonts w:cs="Arial"/>
                <w:sz w:val="32"/>
                <w:szCs w:val="32"/>
              </w:rPr>
            </w:pPr>
          </w:p>
        </w:tc>
        <w:tc>
          <w:tcPr>
            <w:tcW w:w="4677" w:type="dxa"/>
          </w:tcPr>
          <w:p w14:paraId="7B26A304" w14:textId="77777777" w:rsidR="0076498F" w:rsidRPr="0048742F" w:rsidRDefault="0076498F" w:rsidP="006B70D6">
            <w:pPr>
              <w:rPr>
                <w:rFonts w:cs="Arial"/>
                <w:sz w:val="32"/>
                <w:szCs w:val="32"/>
              </w:rPr>
            </w:pPr>
          </w:p>
        </w:tc>
      </w:tr>
      <w:tr w:rsidR="0076498F" w:rsidRPr="0048742F" w14:paraId="2D20B279" w14:textId="77777777" w:rsidTr="0076498F">
        <w:trPr>
          <w:trHeight w:val="454"/>
        </w:trPr>
        <w:tc>
          <w:tcPr>
            <w:tcW w:w="4390" w:type="dxa"/>
          </w:tcPr>
          <w:p w14:paraId="465C4700" w14:textId="77777777" w:rsidR="0076498F" w:rsidRPr="0048742F" w:rsidRDefault="0076498F" w:rsidP="006B70D6">
            <w:pPr>
              <w:rPr>
                <w:rFonts w:cs="Arial"/>
                <w:sz w:val="32"/>
                <w:szCs w:val="32"/>
              </w:rPr>
            </w:pPr>
          </w:p>
        </w:tc>
        <w:tc>
          <w:tcPr>
            <w:tcW w:w="4677" w:type="dxa"/>
          </w:tcPr>
          <w:p w14:paraId="5D1C98D9" w14:textId="77777777" w:rsidR="0076498F" w:rsidRPr="0048742F" w:rsidRDefault="0076498F" w:rsidP="006B70D6">
            <w:pPr>
              <w:rPr>
                <w:rFonts w:cs="Arial"/>
                <w:sz w:val="32"/>
                <w:szCs w:val="32"/>
              </w:rPr>
            </w:pPr>
          </w:p>
        </w:tc>
      </w:tr>
      <w:tr w:rsidR="0076498F" w:rsidRPr="0048742F" w14:paraId="2D57D171" w14:textId="77777777" w:rsidTr="0076498F">
        <w:trPr>
          <w:trHeight w:val="454"/>
        </w:trPr>
        <w:tc>
          <w:tcPr>
            <w:tcW w:w="4390" w:type="dxa"/>
          </w:tcPr>
          <w:p w14:paraId="39DE2DA9" w14:textId="77777777" w:rsidR="0076498F" w:rsidRPr="0048742F" w:rsidRDefault="0076498F" w:rsidP="006B70D6">
            <w:pPr>
              <w:rPr>
                <w:rFonts w:cs="Arial"/>
                <w:sz w:val="32"/>
                <w:szCs w:val="32"/>
              </w:rPr>
            </w:pPr>
          </w:p>
        </w:tc>
        <w:tc>
          <w:tcPr>
            <w:tcW w:w="4677" w:type="dxa"/>
          </w:tcPr>
          <w:p w14:paraId="1B8A8D34" w14:textId="77777777" w:rsidR="0076498F" w:rsidRPr="0048742F" w:rsidRDefault="0076498F" w:rsidP="006B70D6">
            <w:pPr>
              <w:rPr>
                <w:rFonts w:cs="Arial"/>
                <w:sz w:val="32"/>
                <w:szCs w:val="32"/>
              </w:rPr>
            </w:pPr>
          </w:p>
        </w:tc>
      </w:tr>
      <w:tr w:rsidR="0076498F" w:rsidRPr="0048742F" w14:paraId="62366A85" w14:textId="77777777" w:rsidTr="0076498F">
        <w:trPr>
          <w:trHeight w:val="454"/>
        </w:trPr>
        <w:tc>
          <w:tcPr>
            <w:tcW w:w="4390" w:type="dxa"/>
          </w:tcPr>
          <w:p w14:paraId="17BA83C8" w14:textId="77777777" w:rsidR="0076498F" w:rsidRPr="0048742F" w:rsidRDefault="0076498F" w:rsidP="006B70D6">
            <w:pPr>
              <w:rPr>
                <w:rFonts w:cs="Arial"/>
                <w:sz w:val="32"/>
                <w:szCs w:val="32"/>
              </w:rPr>
            </w:pPr>
          </w:p>
        </w:tc>
        <w:tc>
          <w:tcPr>
            <w:tcW w:w="4677" w:type="dxa"/>
          </w:tcPr>
          <w:p w14:paraId="695E502B" w14:textId="77777777" w:rsidR="0076498F" w:rsidRPr="0048742F" w:rsidRDefault="0076498F" w:rsidP="006B70D6">
            <w:pPr>
              <w:rPr>
                <w:rFonts w:cs="Arial"/>
                <w:sz w:val="32"/>
                <w:szCs w:val="32"/>
              </w:rPr>
            </w:pPr>
          </w:p>
        </w:tc>
      </w:tr>
      <w:tr w:rsidR="0076498F" w:rsidRPr="0048742F" w14:paraId="7538DE4F" w14:textId="77777777" w:rsidTr="0076498F">
        <w:trPr>
          <w:trHeight w:val="454"/>
        </w:trPr>
        <w:tc>
          <w:tcPr>
            <w:tcW w:w="4390" w:type="dxa"/>
          </w:tcPr>
          <w:p w14:paraId="7F50DB9E" w14:textId="77777777" w:rsidR="0076498F" w:rsidRPr="0048742F" w:rsidRDefault="0076498F" w:rsidP="006B70D6">
            <w:pPr>
              <w:rPr>
                <w:rFonts w:cs="Arial"/>
                <w:sz w:val="32"/>
                <w:szCs w:val="32"/>
              </w:rPr>
            </w:pPr>
          </w:p>
        </w:tc>
        <w:tc>
          <w:tcPr>
            <w:tcW w:w="4677" w:type="dxa"/>
          </w:tcPr>
          <w:p w14:paraId="5C063555" w14:textId="77777777" w:rsidR="0076498F" w:rsidRPr="0048742F" w:rsidRDefault="0076498F" w:rsidP="006B70D6">
            <w:pPr>
              <w:rPr>
                <w:rFonts w:cs="Arial"/>
                <w:sz w:val="32"/>
                <w:szCs w:val="32"/>
              </w:rPr>
            </w:pPr>
          </w:p>
        </w:tc>
      </w:tr>
    </w:tbl>
    <w:p w14:paraId="50372F02" w14:textId="77777777" w:rsidR="006B70D6" w:rsidRPr="0048742F" w:rsidRDefault="006B70D6" w:rsidP="006B70D6">
      <w:pPr>
        <w:rPr>
          <w:rFonts w:cs="Arial"/>
        </w:rPr>
      </w:pPr>
    </w:p>
    <w:tbl>
      <w:tblPr>
        <w:tblStyle w:val="Tabellenraster"/>
        <w:tblW w:w="0" w:type="auto"/>
        <w:tblLook w:val="04A0" w:firstRow="1" w:lastRow="0" w:firstColumn="1" w:lastColumn="0" w:noHBand="0" w:noVBand="1"/>
      </w:tblPr>
      <w:tblGrid>
        <w:gridCol w:w="9062"/>
      </w:tblGrid>
      <w:tr w:rsidR="00515D7B" w:rsidRPr="0048742F" w14:paraId="2A1AF3CF" w14:textId="77777777" w:rsidTr="00E7126A">
        <w:trPr>
          <w:trHeight w:val="737"/>
        </w:trPr>
        <w:tc>
          <w:tcPr>
            <w:tcW w:w="9062" w:type="dxa"/>
          </w:tcPr>
          <w:p w14:paraId="50559323" w14:textId="5764CA21" w:rsidR="00515D7B" w:rsidRPr="0048742F" w:rsidRDefault="00515D7B" w:rsidP="006B70D6">
            <w:pPr>
              <w:rPr>
                <w:rFonts w:cs="Arial"/>
              </w:rPr>
            </w:pPr>
            <w:r w:rsidRPr="0048742F">
              <w:rPr>
                <w:rFonts w:cs="Arial"/>
              </w:rPr>
              <w:t>Bemerkungen:</w:t>
            </w:r>
          </w:p>
          <w:p w14:paraId="5E8E94EF" w14:textId="77777777" w:rsidR="00515D7B" w:rsidRDefault="00515D7B" w:rsidP="006B70D6">
            <w:pPr>
              <w:rPr>
                <w:rFonts w:cs="Arial"/>
              </w:rPr>
            </w:pPr>
          </w:p>
          <w:p w14:paraId="24378B0F" w14:textId="77777777" w:rsidR="0048742F" w:rsidRDefault="0048742F" w:rsidP="006B70D6">
            <w:pPr>
              <w:rPr>
                <w:rFonts w:cs="Arial"/>
              </w:rPr>
            </w:pPr>
          </w:p>
          <w:p w14:paraId="2A30B84C" w14:textId="77777777" w:rsidR="0048742F" w:rsidRPr="0048742F" w:rsidRDefault="0048742F" w:rsidP="006B70D6">
            <w:pPr>
              <w:rPr>
                <w:rFonts w:cs="Arial"/>
              </w:rPr>
            </w:pPr>
          </w:p>
        </w:tc>
      </w:tr>
      <w:tr w:rsidR="00515D7B" w:rsidRPr="0048742F" w14:paraId="3A3B9242" w14:textId="77777777" w:rsidTr="00515D7B">
        <w:tc>
          <w:tcPr>
            <w:tcW w:w="9062" w:type="dxa"/>
          </w:tcPr>
          <w:p w14:paraId="30F3F910" w14:textId="77777777" w:rsidR="00515D7B" w:rsidRPr="0048742F" w:rsidRDefault="00515D7B" w:rsidP="00515D7B">
            <w:pPr>
              <w:rPr>
                <w:rFonts w:cs="Arial"/>
              </w:rPr>
            </w:pPr>
            <w:r w:rsidRPr="0048742F">
              <w:rPr>
                <w:rFonts w:cs="Arial"/>
              </w:rPr>
              <w:t>Unterschrift unterweisende Person</w:t>
            </w:r>
          </w:p>
          <w:p w14:paraId="1024236E" w14:textId="77777777" w:rsidR="00515D7B" w:rsidRPr="0048742F" w:rsidRDefault="00515D7B" w:rsidP="006B70D6">
            <w:pPr>
              <w:rPr>
                <w:rFonts w:cs="Arial"/>
              </w:rPr>
            </w:pPr>
          </w:p>
          <w:p w14:paraId="67080884" w14:textId="77777777" w:rsidR="00515D7B" w:rsidRPr="0048742F" w:rsidRDefault="00515D7B" w:rsidP="006B70D6">
            <w:pPr>
              <w:rPr>
                <w:rFonts w:cs="Arial"/>
              </w:rPr>
            </w:pPr>
          </w:p>
        </w:tc>
      </w:tr>
      <w:tr w:rsidR="0048742F" w:rsidRPr="0048742F" w14:paraId="1E011C1C" w14:textId="77777777" w:rsidTr="00515D7B">
        <w:tc>
          <w:tcPr>
            <w:tcW w:w="9062" w:type="dxa"/>
          </w:tcPr>
          <w:p w14:paraId="23C9BF42" w14:textId="77777777" w:rsidR="0048742F" w:rsidRDefault="0048742F" w:rsidP="00515D7B">
            <w:pPr>
              <w:rPr>
                <w:rFonts w:cs="Arial"/>
              </w:rPr>
            </w:pPr>
            <w:r>
              <w:rPr>
                <w:rFonts w:cs="Arial"/>
              </w:rPr>
              <w:t>Unterschrift Arbeitgebervertreter*in</w:t>
            </w:r>
          </w:p>
          <w:p w14:paraId="596EE294" w14:textId="77777777" w:rsidR="0048742F" w:rsidRDefault="0048742F" w:rsidP="00515D7B">
            <w:pPr>
              <w:rPr>
                <w:rFonts w:cs="Arial"/>
              </w:rPr>
            </w:pPr>
          </w:p>
          <w:p w14:paraId="7D721E4B" w14:textId="6B05C20C" w:rsidR="0048742F" w:rsidRPr="0048742F" w:rsidRDefault="0048742F" w:rsidP="00515D7B">
            <w:pPr>
              <w:rPr>
                <w:rFonts w:cs="Arial"/>
              </w:rPr>
            </w:pPr>
          </w:p>
        </w:tc>
      </w:tr>
    </w:tbl>
    <w:p w14:paraId="7FD05B99" w14:textId="77777777" w:rsidR="00515D7B" w:rsidRPr="0048742F" w:rsidRDefault="00515D7B">
      <w:pPr>
        <w:rPr>
          <w:rFonts w:cs="Arial"/>
        </w:rPr>
      </w:pPr>
    </w:p>
    <w:sectPr w:rsidR="00515D7B" w:rsidRPr="0048742F">
      <w:headerReference w:type="default" r:id="rId22"/>
      <w:footerReference w:type="default" r:id="rId2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57530" w14:textId="77777777" w:rsidR="00B67C70" w:rsidRDefault="00B67C70" w:rsidP="00E7126A">
      <w:pPr>
        <w:spacing w:after="0" w:line="240" w:lineRule="auto"/>
      </w:pPr>
      <w:r>
        <w:separator/>
      </w:r>
    </w:p>
  </w:endnote>
  <w:endnote w:type="continuationSeparator" w:id="0">
    <w:p w14:paraId="133904AE" w14:textId="77777777" w:rsidR="00B67C70" w:rsidRDefault="00B67C70" w:rsidP="00E71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GUV Meta">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4289618"/>
      <w:docPartObj>
        <w:docPartGallery w:val="Page Numbers (Bottom of Page)"/>
        <w:docPartUnique/>
      </w:docPartObj>
    </w:sdtPr>
    <w:sdtEndPr/>
    <w:sdtContent>
      <w:p w14:paraId="780578D7" w14:textId="08194BEB" w:rsidR="00E7126A" w:rsidRDefault="00E7126A">
        <w:pPr>
          <w:pStyle w:val="Fuzeile"/>
          <w:jc w:val="center"/>
        </w:pPr>
        <w:r>
          <w:fldChar w:fldCharType="begin"/>
        </w:r>
        <w:r>
          <w:instrText>PAGE   \* MERGEFORMAT</w:instrText>
        </w:r>
        <w:r>
          <w:fldChar w:fldCharType="separate"/>
        </w:r>
        <w:r>
          <w:t>2</w:t>
        </w:r>
        <w:r>
          <w:fldChar w:fldCharType="end"/>
        </w:r>
      </w:p>
    </w:sdtContent>
  </w:sdt>
  <w:p w14:paraId="3F6AFEED" w14:textId="77777777" w:rsidR="00E7126A" w:rsidRDefault="00E712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20CF8" w14:textId="77777777" w:rsidR="00B67C70" w:rsidRDefault="00B67C70" w:rsidP="00E7126A">
      <w:pPr>
        <w:spacing w:after="0" w:line="240" w:lineRule="auto"/>
      </w:pPr>
      <w:r>
        <w:separator/>
      </w:r>
    </w:p>
  </w:footnote>
  <w:footnote w:type="continuationSeparator" w:id="0">
    <w:p w14:paraId="4FAF6181" w14:textId="77777777" w:rsidR="00B67C70" w:rsidRDefault="00B67C70" w:rsidP="00E712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0C39D" w14:textId="28C4BE0C" w:rsidR="004560F9" w:rsidRDefault="004560F9">
    <w:pPr>
      <w:pStyle w:val="Kopfzeile"/>
    </w:pPr>
    <w:r w:rsidRPr="004560F9">
      <w:rPr>
        <w:rFonts w:ascii="Aptos" w:eastAsia="Aptos" w:hAnsi="Aptos" w:cs="Times New Roman"/>
        <w:noProof/>
      </w:rPr>
      <w:drawing>
        <wp:anchor distT="0" distB="0" distL="114300" distR="114300" simplePos="0" relativeHeight="251660288" behindDoc="0" locked="0" layoutInCell="1" allowOverlap="1" wp14:anchorId="6D5E4AD4" wp14:editId="55699157">
          <wp:simplePos x="0" y="0"/>
          <wp:positionH relativeFrom="column">
            <wp:posOffset>-635</wp:posOffset>
          </wp:positionH>
          <wp:positionV relativeFrom="paragraph">
            <wp:posOffset>30480</wp:posOffset>
          </wp:positionV>
          <wp:extent cx="2019300" cy="379730"/>
          <wp:effectExtent l="0" t="0" r="0" b="1270"/>
          <wp:wrapSquare wrapText="bothSides"/>
          <wp:docPr id="1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379730"/>
                  </a:xfrm>
                  <a:prstGeom prst="rect">
                    <a:avLst/>
                  </a:prstGeom>
                  <a:noFill/>
                </pic:spPr>
              </pic:pic>
            </a:graphicData>
          </a:graphic>
          <wp14:sizeRelH relativeFrom="page">
            <wp14:pctWidth>0</wp14:pctWidth>
          </wp14:sizeRelH>
          <wp14:sizeRelV relativeFrom="page">
            <wp14:pctHeight>0</wp14:pctHeight>
          </wp14:sizeRelV>
        </wp:anchor>
      </w:drawing>
    </w:r>
    <w:r w:rsidRPr="004560F9">
      <w:rPr>
        <w:rFonts w:ascii="Aptos" w:eastAsia="Aptos" w:hAnsi="Aptos" w:cs="Times New Roman"/>
        <w:noProof/>
      </w:rPr>
      <w:drawing>
        <wp:anchor distT="0" distB="0" distL="114300" distR="114300" simplePos="0" relativeHeight="251659264" behindDoc="0" locked="0" layoutInCell="1" allowOverlap="1" wp14:anchorId="4DF986DA" wp14:editId="78B747A3">
          <wp:simplePos x="0" y="0"/>
          <wp:positionH relativeFrom="column">
            <wp:posOffset>4083685</wp:posOffset>
          </wp:positionH>
          <wp:positionV relativeFrom="paragraph">
            <wp:posOffset>7620</wp:posOffset>
          </wp:positionV>
          <wp:extent cx="1688465" cy="307975"/>
          <wp:effectExtent l="0" t="0" r="6985" b="0"/>
          <wp:wrapSquare wrapText="bothSides"/>
          <wp:docPr id="1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88465" cy="307975"/>
                  </a:xfrm>
                  <a:prstGeom prst="rect">
                    <a:avLst/>
                  </a:prstGeom>
                  <a:noFill/>
                </pic:spPr>
              </pic:pic>
            </a:graphicData>
          </a:graphic>
          <wp14:sizeRelH relativeFrom="page">
            <wp14:pctWidth>0</wp14:pctWidth>
          </wp14:sizeRelH>
          <wp14:sizeRelV relativeFrom="page">
            <wp14:pctHeight>0</wp14:pctHeight>
          </wp14:sizeRelV>
        </wp:anchor>
      </w:drawing>
    </w:r>
    <w:r w:rsidRPr="004560F9">
      <w:rPr>
        <w:rFonts w:ascii="Aptos" w:eastAsia="Aptos" w:hAnsi="Aptos" w:cs="Times New Roman"/>
      </w:rPr>
      <w:ptab w:relativeTo="margin" w:alignment="center" w:leader="none"/>
    </w:r>
    <w:r w:rsidRPr="004560F9">
      <w:rPr>
        <w:rFonts w:ascii="Aptos" w:eastAsia="Aptos" w:hAnsi="Aptos" w:cs="Times New Roman"/>
      </w:rPr>
      <w:ptab w:relativeTo="margin" w:alignment="right" w:leader="none"/>
    </w:r>
    <w:r>
      <w:rPr>
        <w:rFonts w:ascii="Aptos" w:eastAsia="Aptos" w:hAnsi="Aptos" w:cs="Times New Roma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F39279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72C27FB"/>
    <w:multiLevelType w:val="hybridMultilevel"/>
    <w:tmpl w:val="DEFC092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8AA65E3"/>
    <w:multiLevelType w:val="hybridMultilevel"/>
    <w:tmpl w:val="B608E384"/>
    <w:lvl w:ilvl="0" w:tplc="58447D20">
      <w:start w:val="1"/>
      <w:numFmt w:val="decimal"/>
      <w:lvlText w:val="%1."/>
      <w:lvlJc w:val="left"/>
      <w:pPr>
        <w:ind w:left="720" w:hanging="360"/>
      </w:pPr>
      <w:rPr>
        <w:rFonts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BCE6B92"/>
    <w:multiLevelType w:val="hybridMultilevel"/>
    <w:tmpl w:val="0D445C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D5653C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B161555"/>
    <w:multiLevelType w:val="hybridMultilevel"/>
    <w:tmpl w:val="7EE223CA"/>
    <w:lvl w:ilvl="0" w:tplc="ED9AC158">
      <w:start w:val="1"/>
      <w:numFmt w:val="bullet"/>
      <w:lvlText w:val=""/>
      <w:lvlJc w:val="left"/>
      <w:pPr>
        <w:ind w:left="284" w:hanging="114"/>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6B171A0"/>
    <w:multiLevelType w:val="hybridMultilevel"/>
    <w:tmpl w:val="7F8C9D26"/>
    <w:lvl w:ilvl="0" w:tplc="0407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F142304"/>
    <w:multiLevelType w:val="hybridMultilevel"/>
    <w:tmpl w:val="1C02D3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4E94FCF"/>
    <w:multiLevelType w:val="hybridMultilevel"/>
    <w:tmpl w:val="21B217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63942E3"/>
    <w:multiLevelType w:val="hybridMultilevel"/>
    <w:tmpl w:val="C69495B4"/>
    <w:lvl w:ilvl="0" w:tplc="0407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8940D6C"/>
    <w:multiLevelType w:val="hybridMultilevel"/>
    <w:tmpl w:val="2B66704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8D450E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9475DE4"/>
    <w:multiLevelType w:val="hybridMultilevel"/>
    <w:tmpl w:val="9F64395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9AE4B04"/>
    <w:multiLevelType w:val="hybridMultilevel"/>
    <w:tmpl w:val="59B88272"/>
    <w:lvl w:ilvl="0" w:tplc="0407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51A727F2"/>
    <w:multiLevelType w:val="hybridMultilevel"/>
    <w:tmpl w:val="38EACC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1D45A1"/>
    <w:multiLevelType w:val="hybridMultilevel"/>
    <w:tmpl w:val="C3CC029E"/>
    <w:lvl w:ilvl="0" w:tplc="22849ED8">
      <w:start w:val="1"/>
      <w:numFmt w:val="bullet"/>
      <w:lvlText w:val=""/>
      <w:lvlJc w:val="left"/>
      <w:pPr>
        <w:ind w:left="170" w:hanging="17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550C081D"/>
    <w:multiLevelType w:val="hybridMultilevel"/>
    <w:tmpl w:val="A2C873D6"/>
    <w:lvl w:ilvl="0" w:tplc="F3989C62">
      <w:start w:val="1"/>
      <w:numFmt w:val="bullet"/>
      <w:suff w:val="space"/>
      <w:lvlText w:val=""/>
      <w:lvlJc w:val="left"/>
      <w:pPr>
        <w:ind w:left="0" w:firstLine="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5FC02599"/>
    <w:multiLevelType w:val="hybridMultilevel"/>
    <w:tmpl w:val="560805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9326ADC"/>
    <w:multiLevelType w:val="hybridMultilevel"/>
    <w:tmpl w:val="F5EABA82"/>
    <w:lvl w:ilvl="0" w:tplc="B016B972">
      <w:start w:val="1"/>
      <w:numFmt w:val="bullet"/>
      <w:lvlText w:val=""/>
      <w:lvlJc w:val="left"/>
      <w:pPr>
        <w:ind w:left="284" w:hanging="284"/>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0D57A11"/>
    <w:multiLevelType w:val="hybridMultilevel"/>
    <w:tmpl w:val="9A0A0070"/>
    <w:lvl w:ilvl="0" w:tplc="4E48972A">
      <w:start w:val="3"/>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3F140F4"/>
    <w:multiLevelType w:val="hybridMultilevel"/>
    <w:tmpl w:val="D7241E58"/>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882626B"/>
    <w:multiLevelType w:val="hybridMultilevel"/>
    <w:tmpl w:val="E71E17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79389474">
    <w:abstractNumId w:val="0"/>
  </w:num>
  <w:num w:numId="2" w16cid:durableId="1325282169">
    <w:abstractNumId w:val="11"/>
  </w:num>
  <w:num w:numId="3" w16cid:durableId="1837453092">
    <w:abstractNumId w:val="4"/>
  </w:num>
  <w:num w:numId="4" w16cid:durableId="589318745">
    <w:abstractNumId w:val="21"/>
  </w:num>
  <w:num w:numId="5" w16cid:durableId="459301540">
    <w:abstractNumId w:val="20"/>
  </w:num>
  <w:num w:numId="6" w16cid:durableId="245459232">
    <w:abstractNumId w:val="13"/>
  </w:num>
  <w:num w:numId="7" w16cid:durableId="1247767221">
    <w:abstractNumId w:val="9"/>
  </w:num>
  <w:num w:numId="8" w16cid:durableId="168063061">
    <w:abstractNumId w:val="5"/>
  </w:num>
  <w:num w:numId="9" w16cid:durableId="1844198576">
    <w:abstractNumId w:val="15"/>
  </w:num>
  <w:num w:numId="10" w16cid:durableId="1266620233">
    <w:abstractNumId w:val="18"/>
  </w:num>
  <w:num w:numId="11" w16cid:durableId="1263031522">
    <w:abstractNumId w:val="19"/>
  </w:num>
  <w:num w:numId="12" w16cid:durableId="1225943685">
    <w:abstractNumId w:val="8"/>
  </w:num>
  <w:num w:numId="13" w16cid:durableId="430392518">
    <w:abstractNumId w:val="2"/>
  </w:num>
  <w:num w:numId="14" w16cid:durableId="1670864870">
    <w:abstractNumId w:val="7"/>
  </w:num>
  <w:num w:numId="15" w16cid:durableId="741218315">
    <w:abstractNumId w:val="1"/>
  </w:num>
  <w:num w:numId="16" w16cid:durableId="371926910">
    <w:abstractNumId w:val="10"/>
  </w:num>
  <w:num w:numId="17" w16cid:durableId="1274828405">
    <w:abstractNumId w:val="3"/>
  </w:num>
  <w:num w:numId="18" w16cid:durableId="1736708933">
    <w:abstractNumId w:val="17"/>
  </w:num>
  <w:num w:numId="19" w16cid:durableId="919680735">
    <w:abstractNumId w:val="12"/>
  </w:num>
  <w:num w:numId="20" w16cid:durableId="448815359">
    <w:abstractNumId w:val="14"/>
  </w:num>
  <w:num w:numId="21" w16cid:durableId="247739627">
    <w:abstractNumId w:val="11"/>
    <w:lvlOverride w:ilvl="0">
      <w:startOverride w:val="1"/>
    </w:lvlOverride>
    <w:lvlOverride w:ilvl="1"/>
    <w:lvlOverride w:ilvl="2"/>
    <w:lvlOverride w:ilvl="3"/>
    <w:lvlOverride w:ilvl="4"/>
    <w:lvlOverride w:ilvl="5"/>
    <w:lvlOverride w:ilvl="6"/>
    <w:lvlOverride w:ilvl="7"/>
    <w:lvlOverride w:ilvl="8"/>
  </w:num>
  <w:num w:numId="22" w16cid:durableId="1467895328">
    <w:abstractNumId w:val="18"/>
  </w:num>
  <w:num w:numId="23" w16cid:durableId="1872303092">
    <w:abstractNumId w:val="16"/>
  </w:num>
  <w:num w:numId="24" w16cid:durableId="764568338">
    <w:abstractNumId w:val="4"/>
    <w:lvlOverride w:ilvl="0">
      <w:startOverride w:val="1"/>
    </w:lvlOverride>
    <w:lvlOverride w:ilvl="1"/>
    <w:lvlOverride w:ilvl="2"/>
    <w:lvlOverride w:ilvl="3"/>
    <w:lvlOverride w:ilvl="4"/>
    <w:lvlOverride w:ilvl="5"/>
    <w:lvlOverride w:ilvl="6"/>
    <w:lvlOverride w:ilvl="7"/>
    <w:lvlOverride w:ilvl="8"/>
  </w:num>
  <w:num w:numId="25" w16cid:durableId="408961221">
    <w:abstractNumId w:val="18"/>
  </w:num>
  <w:num w:numId="26" w16cid:durableId="16019124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377"/>
    <w:rsid w:val="00024CD3"/>
    <w:rsid w:val="00081CC1"/>
    <w:rsid w:val="000857EE"/>
    <w:rsid w:val="000A141B"/>
    <w:rsid w:val="000F25D6"/>
    <w:rsid w:val="00135709"/>
    <w:rsid w:val="00196FB4"/>
    <w:rsid w:val="001A5858"/>
    <w:rsid w:val="00223357"/>
    <w:rsid w:val="00234EE1"/>
    <w:rsid w:val="002460AD"/>
    <w:rsid w:val="00275A93"/>
    <w:rsid w:val="002869F1"/>
    <w:rsid w:val="003001F6"/>
    <w:rsid w:val="00317FB5"/>
    <w:rsid w:val="00350CA6"/>
    <w:rsid w:val="00354451"/>
    <w:rsid w:val="00385B41"/>
    <w:rsid w:val="003E2B04"/>
    <w:rsid w:val="00410665"/>
    <w:rsid w:val="004305AC"/>
    <w:rsid w:val="00443C73"/>
    <w:rsid w:val="004560F9"/>
    <w:rsid w:val="0048742F"/>
    <w:rsid w:val="00491071"/>
    <w:rsid w:val="004E51E1"/>
    <w:rsid w:val="004F670A"/>
    <w:rsid w:val="00515D7B"/>
    <w:rsid w:val="005441AE"/>
    <w:rsid w:val="00555D4A"/>
    <w:rsid w:val="0057148B"/>
    <w:rsid w:val="00595A72"/>
    <w:rsid w:val="005B052E"/>
    <w:rsid w:val="005B22A7"/>
    <w:rsid w:val="005B2457"/>
    <w:rsid w:val="00612082"/>
    <w:rsid w:val="00621243"/>
    <w:rsid w:val="006B70D6"/>
    <w:rsid w:val="006C2D26"/>
    <w:rsid w:val="006C45B6"/>
    <w:rsid w:val="006E1F64"/>
    <w:rsid w:val="006F68AD"/>
    <w:rsid w:val="0076498F"/>
    <w:rsid w:val="00773AF9"/>
    <w:rsid w:val="007A187B"/>
    <w:rsid w:val="007B6364"/>
    <w:rsid w:val="007C4A42"/>
    <w:rsid w:val="007E0582"/>
    <w:rsid w:val="0080586A"/>
    <w:rsid w:val="00837F72"/>
    <w:rsid w:val="00846272"/>
    <w:rsid w:val="00892149"/>
    <w:rsid w:val="008C0164"/>
    <w:rsid w:val="0091391C"/>
    <w:rsid w:val="009519D5"/>
    <w:rsid w:val="009B3700"/>
    <w:rsid w:val="009B53AF"/>
    <w:rsid w:val="009E2C63"/>
    <w:rsid w:val="00A40661"/>
    <w:rsid w:val="00A60BA2"/>
    <w:rsid w:val="00AF1FE4"/>
    <w:rsid w:val="00B13F82"/>
    <w:rsid w:val="00B147CD"/>
    <w:rsid w:val="00B340F8"/>
    <w:rsid w:val="00B65AE9"/>
    <w:rsid w:val="00B67C70"/>
    <w:rsid w:val="00BD52B6"/>
    <w:rsid w:val="00C02A1B"/>
    <w:rsid w:val="00C109EE"/>
    <w:rsid w:val="00C3707E"/>
    <w:rsid w:val="00C75EB6"/>
    <w:rsid w:val="00CD2377"/>
    <w:rsid w:val="00CE4B4B"/>
    <w:rsid w:val="00CF5C57"/>
    <w:rsid w:val="00D31CE4"/>
    <w:rsid w:val="00D44459"/>
    <w:rsid w:val="00DB7D29"/>
    <w:rsid w:val="00E03C3C"/>
    <w:rsid w:val="00E04178"/>
    <w:rsid w:val="00E04F04"/>
    <w:rsid w:val="00E26433"/>
    <w:rsid w:val="00E31F6D"/>
    <w:rsid w:val="00E7126A"/>
    <w:rsid w:val="00EB6000"/>
    <w:rsid w:val="00EC4D2F"/>
    <w:rsid w:val="00ED05E8"/>
    <w:rsid w:val="00EF5F69"/>
    <w:rsid w:val="00FD4DB5"/>
    <w:rsid w:val="00FE2DC3"/>
    <w:rsid w:val="00FF0D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5A678"/>
  <w15:chartTrackingRefBased/>
  <w15:docId w15:val="{51AD3A1E-9EBE-4E21-84DE-BC7E7D7E6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05AC"/>
    <w:rPr>
      <w:rFonts w:ascii="Arial" w:hAnsi="Arial"/>
    </w:rPr>
  </w:style>
  <w:style w:type="paragraph" w:styleId="berschrift1">
    <w:name w:val="heading 1"/>
    <w:basedOn w:val="Standard"/>
    <w:next w:val="Standard"/>
    <w:link w:val="berschrift1Zchn"/>
    <w:uiPriority w:val="9"/>
    <w:qFormat/>
    <w:rsid w:val="00CD23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91391C"/>
    <w:pPr>
      <w:keepNext/>
      <w:keepLines/>
      <w:spacing w:before="160" w:after="80"/>
      <w:outlineLvl w:val="1"/>
    </w:pPr>
    <w:rPr>
      <w:rFonts w:eastAsiaTheme="majorEastAsia"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D23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D23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D23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D237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D237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D237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D237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D23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91391C"/>
    <w:rPr>
      <w:rFonts w:ascii="Arial" w:eastAsiaTheme="majorEastAsia" w:hAnsi="Arial"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D23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D23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D23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D23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D23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D23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D2377"/>
    <w:rPr>
      <w:rFonts w:eastAsiaTheme="majorEastAsia" w:cstheme="majorBidi"/>
      <w:color w:val="272727" w:themeColor="text1" w:themeTint="D8"/>
    </w:rPr>
  </w:style>
  <w:style w:type="paragraph" w:styleId="Titel">
    <w:name w:val="Title"/>
    <w:basedOn w:val="Standard"/>
    <w:next w:val="Standard"/>
    <w:link w:val="TitelZchn"/>
    <w:uiPriority w:val="10"/>
    <w:qFormat/>
    <w:rsid w:val="00CD23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D237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D237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D237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D237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D2377"/>
    <w:rPr>
      <w:i/>
      <w:iCs/>
      <w:color w:val="404040" w:themeColor="text1" w:themeTint="BF"/>
    </w:rPr>
  </w:style>
  <w:style w:type="paragraph" w:styleId="Listenabsatz">
    <w:name w:val="List Paragraph"/>
    <w:basedOn w:val="Standard"/>
    <w:uiPriority w:val="34"/>
    <w:qFormat/>
    <w:rsid w:val="00CD2377"/>
    <w:pPr>
      <w:ind w:left="720"/>
      <w:contextualSpacing/>
    </w:pPr>
  </w:style>
  <w:style w:type="character" w:styleId="IntensiveHervorhebung">
    <w:name w:val="Intense Emphasis"/>
    <w:basedOn w:val="Absatz-Standardschriftart"/>
    <w:uiPriority w:val="21"/>
    <w:qFormat/>
    <w:rsid w:val="00CD2377"/>
    <w:rPr>
      <w:i/>
      <w:iCs/>
      <w:color w:val="0F4761" w:themeColor="accent1" w:themeShade="BF"/>
    </w:rPr>
  </w:style>
  <w:style w:type="paragraph" w:styleId="IntensivesZitat">
    <w:name w:val="Intense Quote"/>
    <w:basedOn w:val="Standard"/>
    <w:next w:val="Standard"/>
    <w:link w:val="IntensivesZitatZchn"/>
    <w:uiPriority w:val="30"/>
    <w:qFormat/>
    <w:rsid w:val="00CD23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D2377"/>
    <w:rPr>
      <w:i/>
      <w:iCs/>
      <w:color w:val="0F4761" w:themeColor="accent1" w:themeShade="BF"/>
    </w:rPr>
  </w:style>
  <w:style w:type="character" w:styleId="IntensiverVerweis">
    <w:name w:val="Intense Reference"/>
    <w:basedOn w:val="Absatz-Standardschriftart"/>
    <w:uiPriority w:val="32"/>
    <w:qFormat/>
    <w:rsid w:val="00CD2377"/>
    <w:rPr>
      <w:b/>
      <w:bCs/>
      <w:smallCaps/>
      <w:color w:val="0F4761" w:themeColor="accent1" w:themeShade="BF"/>
      <w:spacing w:val="5"/>
    </w:rPr>
  </w:style>
  <w:style w:type="table" w:styleId="Tabellenraster">
    <w:name w:val="Table Grid"/>
    <w:basedOn w:val="NormaleTabelle"/>
    <w:uiPriority w:val="39"/>
    <w:rsid w:val="006B7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F5C57"/>
    <w:pPr>
      <w:autoSpaceDE w:val="0"/>
      <w:autoSpaceDN w:val="0"/>
      <w:adjustRightInd w:val="0"/>
      <w:spacing w:after="0" w:line="240" w:lineRule="auto"/>
    </w:pPr>
    <w:rPr>
      <w:rFonts w:ascii="DGUV Meta" w:hAnsi="DGUV Meta" w:cs="DGUV Meta"/>
      <w:color w:val="000000"/>
      <w:kern w:val="0"/>
      <w:sz w:val="24"/>
      <w:szCs w:val="24"/>
    </w:rPr>
  </w:style>
  <w:style w:type="paragraph" w:styleId="Kopfzeile">
    <w:name w:val="header"/>
    <w:basedOn w:val="Standard"/>
    <w:link w:val="KopfzeileZchn"/>
    <w:uiPriority w:val="99"/>
    <w:unhideWhenUsed/>
    <w:rsid w:val="00E712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7126A"/>
  </w:style>
  <w:style w:type="paragraph" w:styleId="Fuzeile">
    <w:name w:val="footer"/>
    <w:basedOn w:val="Standard"/>
    <w:link w:val="FuzeileZchn"/>
    <w:uiPriority w:val="99"/>
    <w:unhideWhenUsed/>
    <w:rsid w:val="00E712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7126A"/>
  </w:style>
  <w:style w:type="table" w:styleId="Listentabelle3Akzent1">
    <w:name w:val="List Table 3 Accent 1"/>
    <w:basedOn w:val="NormaleTabelle"/>
    <w:uiPriority w:val="48"/>
    <w:rsid w:val="007E0582"/>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entabelle3Akzent6">
    <w:name w:val="List Table 3 Accent 6"/>
    <w:basedOn w:val="NormaleTabelle"/>
    <w:uiPriority w:val="48"/>
    <w:rsid w:val="00AF1FE4"/>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character" w:styleId="Hyperlink">
    <w:name w:val="Hyperlink"/>
    <w:basedOn w:val="Absatz-Standardschriftart"/>
    <w:uiPriority w:val="99"/>
    <w:unhideWhenUsed/>
    <w:rsid w:val="00AF1FE4"/>
    <w:rPr>
      <w:color w:val="467886" w:themeColor="hyperlink"/>
      <w:u w:val="single"/>
    </w:rPr>
  </w:style>
  <w:style w:type="table" w:styleId="Listentabelle4Akzent6">
    <w:name w:val="List Table 4 Accent 6"/>
    <w:basedOn w:val="NormaleTabelle"/>
    <w:uiPriority w:val="49"/>
    <w:rsid w:val="007B6364"/>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styleId="NichtaufgelsteErwhnung">
    <w:name w:val="Unresolved Mention"/>
    <w:basedOn w:val="Absatz-Standardschriftart"/>
    <w:uiPriority w:val="99"/>
    <w:semiHidden/>
    <w:unhideWhenUsed/>
    <w:rsid w:val="000A14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gw-online.de/bgw-online-de/kontakt" TargetMode="External"/><Relationship Id="rId13" Type="http://schemas.openxmlformats.org/officeDocument/2006/relationships/hyperlink" Target="https://publikationen.dguv.de/widgets/pdf/download/article/765" TargetMode="Externa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yperlink" Target="https://www.efas-online.de/images/files/vorlagen/EFAS_informiert_zu_Stolperstellen_am_Arbeitsplatz.pdf" TargetMode="External"/><Relationship Id="rId7" Type="http://schemas.openxmlformats.org/officeDocument/2006/relationships/hyperlink" Target="https://www.svlfg.de/" TargetMode="External"/><Relationship Id="rId12" Type="http://schemas.openxmlformats.org/officeDocument/2006/relationships/hyperlink" Target="https://publikationen.dguv.de/widgets/pdf/download/article/1386" TargetMode="Externa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s://www.efas-online.de/images/files/brandschutz-erstehilfe/BSO-Teil_A-arial.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hyperlink" Target="https://www.efas-online.de/images/files/themenschwerpunkte/Ehrenamtliche_Flyer.pdf" TargetMode="External"/><Relationship Id="rId19" Type="http://schemas.openxmlformats.org/officeDocument/2006/relationships/hyperlink" Target="https://www.efas-online.de/images/files/brandschutz-erstehilfe/Muster-Brandschutzordnung_Teil_B.pdf" TargetMode="External"/><Relationship Id="rId4" Type="http://schemas.openxmlformats.org/officeDocument/2006/relationships/webSettings" Target="webSettings.xml"/><Relationship Id="rId9" Type="http://schemas.openxmlformats.org/officeDocument/2006/relationships/hyperlink" Target="https://www.vbg.de/cms/" TargetMode="External"/><Relationship Id="rId14" Type="http://schemas.openxmlformats.org/officeDocument/2006/relationships/image" Target="media/image2.jpe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1055</Words>
  <Characters>6650</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 Veronika</dc:creator>
  <cp:keywords/>
  <dc:description/>
  <cp:lastModifiedBy>Stein, Veronika</cp:lastModifiedBy>
  <cp:revision>2</cp:revision>
  <dcterms:created xsi:type="dcterms:W3CDTF">2026-09-22T13:01:00Z</dcterms:created>
  <dcterms:modified xsi:type="dcterms:W3CDTF">2026-09-22T13:01:00Z</dcterms:modified>
</cp:coreProperties>
</file>